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B719D" w14:textId="3B326376" w:rsidR="00523A88" w:rsidRDefault="00523A88" w:rsidP="00523A88"/>
    <w:p w14:paraId="171E6E07" w14:textId="056FB2F3" w:rsidR="00523A88" w:rsidRDefault="00523A88" w:rsidP="00523A88"/>
    <w:p w14:paraId="2930D4CB" w14:textId="51603248" w:rsidR="00523A88" w:rsidRDefault="00523A88" w:rsidP="00523A88"/>
    <w:p w14:paraId="7275D962" w14:textId="2E216DA7" w:rsidR="00523A88" w:rsidRDefault="00523A88" w:rsidP="00523A88"/>
    <w:p w14:paraId="40385F9D" w14:textId="77777777" w:rsidR="002426B5" w:rsidRDefault="002426B5" w:rsidP="002426B5"/>
    <w:p w14:paraId="4DB8DEEE" w14:textId="4FA3BA6C" w:rsidR="002426B5" w:rsidRDefault="002426B5" w:rsidP="002426B5">
      <w:r>
        <w:rPr>
          <w:noProof/>
        </w:rPr>
        <w:drawing>
          <wp:inline distT="0" distB="0" distL="0" distR="0" wp14:anchorId="57338FC2" wp14:editId="701EF890">
            <wp:extent cx="2914650" cy="1028700"/>
            <wp:effectExtent l="0" t="0" r="6350" b="0"/>
            <wp:docPr id="3" name="Picture 3" title="Kauai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HCC-Files\VARPD\Templates\ZZLogos\KAU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2BC89" w14:textId="5EB783A8" w:rsidR="00E31119" w:rsidRDefault="00831D65" w:rsidP="002426B5">
      <w:pPr>
        <w:pStyle w:val="Heading1"/>
      </w:pPr>
      <w:r>
        <w:t>Kaua</w:t>
      </w:r>
      <w:r w:rsidR="009A382F">
        <w:t>`</w:t>
      </w:r>
      <w:r>
        <w:t xml:space="preserve">i Community College </w:t>
      </w:r>
      <w:r>
        <w:br/>
      </w:r>
      <w:r w:rsidR="00464561">
        <w:t xml:space="preserve">Five Year </w:t>
      </w:r>
      <w:r>
        <w:t>Comp</w:t>
      </w:r>
      <w:r w:rsidR="00464561">
        <w:t>rehensive Program Review (CPR)</w:t>
      </w:r>
    </w:p>
    <w:p w14:paraId="4AA7A7EA" w14:textId="77777777" w:rsidR="00E31119" w:rsidRDefault="00831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E1952D" w14:textId="77777777" w:rsidR="00E31119" w:rsidRDefault="004645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a minimum, each program or unit</w:t>
      </w:r>
      <w:r w:rsidR="00E81941">
        <w:rPr>
          <w:rFonts w:ascii="Times New Roman" w:eastAsia="Times New Roman" w:hAnsi="Times New Roman" w:cs="Times New Roman"/>
          <w:sz w:val="24"/>
          <w:szCs w:val="24"/>
        </w:rPr>
        <w:t xml:space="preserve"> CPR </w:t>
      </w:r>
      <w:r w:rsidR="00831D65">
        <w:rPr>
          <w:rFonts w:ascii="Times New Roman" w:eastAsia="Times New Roman" w:hAnsi="Times New Roman" w:cs="Times New Roman"/>
          <w:sz w:val="24"/>
          <w:szCs w:val="24"/>
        </w:rPr>
        <w:t xml:space="preserve"> shall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 measures described in </w:t>
      </w:r>
      <w:hyperlink r:id="rId8" w:history="1">
        <w:r w:rsidRPr="004D19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UHCCP 5.202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 A</w:t>
      </w:r>
      <w:r w:rsidR="00831D65">
        <w:rPr>
          <w:rFonts w:ascii="Times New Roman" w:eastAsia="Times New Roman" w:hAnsi="Times New Roman" w:cs="Times New Roman"/>
          <w:sz w:val="24"/>
          <w:szCs w:val="24"/>
        </w:rPr>
        <w:t>dditional measures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also be used for program or unit assessment.</w:t>
      </w:r>
    </w:p>
    <w:p w14:paraId="152498AC" w14:textId="77777777" w:rsidR="00E31119" w:rsidRDefault="00831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801B03D" w14:textId="77777777" w:rsidR="00E31119" w:rsidRDefault="00831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Name 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3D2DF04" w14:textId="0EFBD692" w:rsidR="00E31119" w:rsidRDefault="00831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Assessment Period: (e.g.</w:t>
      </w:r>
      <w:r w:rsidR="009A382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8C710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8C710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___________________________</w:t>
      </w:r>
    </w:p>
    <w:p w14:paraId="3BC2618A" w14:textId="77777777" w:rsidR="00E31119" w:rsidRDefault="00E311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4B0BE" w14:textId="77777777" w:rsidR="00464561" w:rsidRDefault="00831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 w:rsidR="00464561">
        <w:rPr>
          <w:rFonts w:ascii="Times New Roman" w:eastAsia="Times New Roman" w:hAnsi="Times New Roman" w:cs="Times New Roman"/>
          <w:b/>
          <w:sz w:val="24"/>
          <w:szCs w:val="24"/>
        </w:rPr>
        <w:t xml:space="preserve"> or Unit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Mission Statement</w:t>
      </w:r>
      <w:r w:rsidR="00145A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5AE7" w:rsidRPr="00145AE7">
        <w:rPr>
          <w:rFonts w:ascii="Times New Roman" w:eastAsia="Times New Roman" w:hAnsi="Times New Roman" w:cs="Times New Roman"/>
          <w:sz w:val="24"/>
          <w:szCs w:val="24"/>
        </w:rPr>
        <w:t>(UHCCP 5.202)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9D390C" w14:textId="77777777" w:rsidR="00763770" w:rsidRDefault="007637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FA25AE6" w14:textId="1C9A1DAC" w:rsidR="00763770" w:rsidRDefault="007637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763770">
        <w:rPr>
          <w:rFonts w:ascii="Times New Roman" w:eastAsia="Times New Roman" w:hAnsi="Times New Roman" w:cs="Times New Roman"/>
          <w:b/>
          <w:sz w:val="24"/>
          <w:szCs w:val="24"/>
        </w:rPr>
        <w:t>College Mission Statement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(UHCCP 5.202)</w:t>
      </w:r>
    </w:p>
    <w:p w14:paraId="5F710475" w14:textId="0DC4E675" w:rsidR="00734C2B" w:rsidRPr="00C10695" w:rsidRDefault="00734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55C9C3D6" w14:textId="1C6EA0E8" w:rsidR="00734C2B" w:rsidRPr="00734C2B" w:rsidRDefault="00734C2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CF5">
        <w:rPr>
          <w:rFonts w:ascii="Times New Roman" w:eastAsia="Times New Roman" w:hAnsi="Times New Roman" w:cs="Times New Roman"/>
          <w:b/>
          <w:sz w:val="24"/>
          <w:szCs w:val="24"/>
        </w:rPr>
        <w:t>How does your campus program or unit support the college mission?</w:t>
      </w:r>
    </w:p>
    <w:p w14:paraId="728605B7" w14:textId="77777777" w:rsidR="00464561" w:rsidRDefault="004645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A96275B" w14:textId="489E20E1" w:rsidR="00E31119" w:rsidRDefault="00831D65" w:rsidP="009A1311">
      <w:pPr>
        <w:pStyle w:val="Heading2"/>
      </w:pPr>
      <w:r>
        <w:t>Part I</w:t>
      </w:r>
      <w:r w:rsidRPr="009A382F">
        <w:t xml:space="preserve">. </w:t>
      </w:r>
      <w:r w:rsidRPr="00DC0D81">
        <w:t>Executive Summary of Program Status</w:t>
      </w:r>
    </w:p>
    <w:p w14:paraId="092B290F" w14:textId="77777777" w:rsidR="00E61D11" w:rsidRDefault="00E61D11" w:rsidP="00E61D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Summary of previous CPR and/or Annual Program Review (APRU) recommendations by Cabinet, College Council, the Division/Unit Chair, Advisory Board, or other reviewing entity.</w:t>
      </w:r>
    </w:p>
    <w:p w14:paraId="57D2E09E" w14:textId="77777777" w:rsidR="00E61D11" w:rsidRDefault="00E61D11" w:rsidP="00E61D11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14:paraId="4FFFE1C4" w14:textId="5E51A906" w:rsidR="00E61D11" w:rsidRDefault="00E61D11" w:rsidP="00E61D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program or unit changes made as a result of these recommendations.</w:t>
      </w:r>
    </w:p>
    <w:p w14:paraId="7DCE228B" w14:textId="77777777" w:rsidR="00E61D11" w:rsidRDefault="00E61D11" w:rsidP="00E61D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08C3890" w14:textId="77777777" w:rsidR="00E61D11" w:rsidRDefault="00E61D11" w:rsidP="00E61D11">
      <w:pPr>
        <w:pStyle w:val="Heading3"/>
      </w:pPr>
      <w:r w:rsidRPr="00DE5C15">
        <w:t>Part II. Program Description (</w:t>
      </w:r>
      <w:r>
        <w:t>UHCCP 5.202)</w:t>
      </w:r>
    </w:p>
    <w:tbl>
      <w:tblPr>
        <w:tblW w:w="0" w:type="auto"/>
        <w:jc w:val="center"/>
        <w:tblLook w:val="0420" w:firstRow="1" w:lastRow="0" w:firstColumn="0" w:lastColumn="0" w:noHBand="0" w:noVBand="1"/>
        <w:tblCaption w:val="Brief History of Program"/>
      </w:tblPr>
      <w:tblGrid>
        <w:gridCol w:w="3415"/>
        <w:gridCol w:w="5935"/>
      </w:tblGrid>
      <w:tr w:rsidR="00420B5D" w:rsidRPr="00420B5D" w14:paraId="3A68F4E2" w14:textId="77777777" w:rsidTr="00924F62">
        <w:trPr>
          <w:trHeight w:val="340"/>
          <w:jc w:val="center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C10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Faculty and Staff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D14" w14:textId="1FDFB3D2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Faculty (FT):</w:t>
            </w:r>
          </w:p>
        </w:tc>
      </w:tr>
      <w:tr w:rsidR="00420B5D" w:rsidRPr="00420B5D" w14:paraId="3A5E7F0D" w14:textId="77777777" w:rsidTr="00924F62">
        <w:trPr>
          <w:trHeight w:val="340"/>
          <w:jc w:val="center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59EA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1B7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Faculty (Lecturers):</w:t>
            </w:r>
          </w:p>
        </w:tc>
      </w:tr>
      <w:tr w:rsidR="00420B5D" w:rsidRPr="00420B5D" w14:paraId="293600A5" w14:textId="77777777" w:rsidTr="00924F62">
        <w:trPr>
          <w:trHeight w:val="340"/>
          <w:jc w:val="center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D9D5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E7C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Staff:</w:t>
            </w:r>
          </w:p>
        </w:tc>
      </w:tr>
      <w:tr w:rsidR="00420B5D" w:rsidRPr="00420B5D" w14:paraId="42021C57" w14:textId="77777777" w:rsidTr="00E61D11">
        <w:trPr>
          <w:trHeight w:val="340"/>
          <w:jc w:val="center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EB0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Website Last Reviewed/Updated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BA1F" w14:textId="622DA3B5" w:rsidR="00E61D11" w:rsidRPr="00E61D11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1D11" w:rsidRPr="00420B5D" w14:paraId="33C60DBA" w14:textId="77777777" w:rsidTr="00E61D11">
        <w:trPr>
          <w:trHeight w:val="340"/>
          <w:jc w:val="center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777E" w14:textId="4254F0B8" w:rsidR="00E61D11" w:rsidRPr="00E61D11" w:rsidRDefault="00E61D11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aw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aw-US"/>
              </w:rPr>
              <w:t>Brief History of Program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E946" w14:textId="77777777" w:rsidR="00E61D11" w:rsidRPr="00420B5D" w:rsidRDefault="00E61D11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681590" w14:textId="07C2007D" w:rsidR="009A1311" w:rsidRDefault="00420B5D" w:rsidP="00FE3A60">
      <w:pPr>
        <w:pStyle w:val="Heading3"/>
      </w:pPr>
      <w:r w:rsidRPr="00420B5D">
        <w:t>For Instructional Programs ONLY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For Instrutional Programs ONLY"/>
      </w:tblPr>
      <w:tblGrid>
        <w:gridCol w:w="3955"/>
        <w:gridCol w:w="5395"/>
      </w:tblGrid>
      <w:tr w:rsidR="00420B5D" w:rsidRPr="00420B5D" w14:paraId="5566AB83" w14:textId="77777777" w:rsidTr="00E61D11">
        <w:trPr>
          <w:trHeight w:val="656"/>
          <w:jc w:val="center"/>
        </w:trPr>
        <w:tc>
          <w:tcPr>
            <w:tcW w:w="3955" w:type="dxa"/>
            <w:shd w:val="clear" w:color="auto" w:fill="auto"/>
            <w:vAlign w:val="center"/>
            <w:hideMark/>
          </w:tcPr>
          <w:p w14:paraId="3AF8A1DF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Graduate Occupation or Transfer Options</w:t>
            </w:r>
          </w:p>
        </w:tc>
        <w:tc>
          <w:tcPr>
            <w:tcW w:w="5395" w:type="dxa"/>
            <w:shd w:val="clear" w:color="auto" w:fill="auto"/>
            <w:vAlign w:val="center"/>
            <w:hideMark/>
          </w:tcPr>
          <w:p w14:paraId="6F66CA2A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B5D" w:rsidRPr="00420B5D" w14:paraId="517B1386" w14:textId="77777777" w:rsidTr="00E61D11">
        <w:trPr>
          <w:trHeight w:val="350"/>
          <w:jc w:val="center"/>
        </w:trPr>
        <w:tc>
          <w:tcPr>
            <w:tcW w:w="3955" w:type="dxa"/>
            <w:shd w:val="clear" w:color="auto" w:fill="auto"/>
            <w:vAlign w:val="center"/>
            <w:hideMark/>
          </w:tcPr>
          <w:p w14:paraId="5ECE9CFA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 Admission Requirements</w:t>
            </w:r>
          </w:p>
        </w:tc>
        <w:tc>
          <w:tcPr>
            <w:tcW w:w="5395" w:type="dxa"/>
            <w:shd w:val="clear" w:color="auto" w:fill="auto"/>
            <w:vAlign w:val="center"/>
            <w:hideMark/>
          </w:tcPr>
          <w:p w14:paraId="3768FB3D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B5D" w:rsidRPr="00420B5D" w14:paraId="5E6297BC" w14:textId="77777777" w:rsidTr="00E61D11">
        <w:trPr>
          <w:trHeight w:val="620"/>
          <w:jc w:val="center"/>
        </w:trPr>
        <w:tc>
          <w:tcPr>
            <w:tcW w:w="3955" w:type="dxa"/>
            <w:shd w:val="clear" w:color="auto" w:fill="auto"/>
            <w:vAlign w:val="center"/>
            <w:hideMark/>
          </w:tcPr>
          <w:p w14:paraId="79A8D6A4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Credentials Offered</w:t>
            </w:r>
          </w:p>
        </w:tc>
        <w:tc>
          <w:tcPr>
            <w:tcW w:w="5395" w:type="dxa"/>
            <w:shd w:val="clear" w:color="auto" w:fill="auto"/>
            <w:vAlign w:val="center"/>
            <w:hideMark/>
          </w:tcPr>
          <w:p w14:paraId="5D3F3F0C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0B5D" w:rsidRPr="00420B5D" w14:paraId="222788EF" w14:textId="77777777" w:rsidTr="00E61D11">
        <w:trPr>
          <w:jc w:val="center"/>
        </w:trPr>
        <w:tc>
          <w:tcPr>
            <w:tcW w:w="3955" w:type="dxa"/>
            <w:vMerge w:val="restart"/>
            <w:shd w:val="clear" w:color="auto" w:fill="auto"/>
            <w:vAlign w:val="center"/>
            <w:hideMark/>
          </w:tcPr>
          <w:p w14:paraId="0763E21D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Current Program Articulation Agreements (Institution and Expiration Date)</w:t>
            </w:r>
          </w:p>
        </w:tc>
        <w:tc>
          <w:tcPr>
            <w:tcW w:w="5395" w:type="dxa"/>
            <w:shd w:val="clear" w:color="auto" w:fill="auto"/>
            <w:vAlign w:val="center"/>
            <w:hideMark/>
          </w:tcPr>
          <w:p w14:paraId="1DE62BB5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Institution:</w:t>
            </w:r>
          </w:p>
        </w:tc>
      </w:tr>
      <w:tr w:rsidR="00420B5D" w:rsidRPr="00420B5D" w14:paraId="24247C31" w14:textId="77777777" w:rsidTr="00E61D11">
        <w:trPr>
          <w:trHeight w:val="251"/>
          <w:jc w:val="center"/>
        </w:trPr>
        <w:tc>
          <w:tcPr>
            <w:tcW w:w="3955" w:type="dxa"/>
            <w:vMerge/>
            <w:vAlign w:val="center"/>
            <w:hideMark/>
          </w:tcPr>
          <w:p w14:paraId="61BD0BEB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  <w:shd w:val="clear" w:color="auto" w:fill="auto"/>
            <w:vAlign w:val="center"/>
            <w:hideMark/>
          </w:tcPr>
          <w:p w14:paraId="2C7F2112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Expiration Date:</w:t>
            </w:r>
          </w:p>
        </w:tc>
      </w:tr>
      <w:tr w:rsidR="00420B5D" w:rsidRPr="00420B5D" w14:paraId="70242788" w14:textId="77777777" w:rsidTr="00E61D11">
        <w:trPr>
          <w:trHeight w:val="340"/>
          <w:jc w:val="center"/>
        </w:trPr>
        <w:tc>
          <w:tcPr>
            <w:tcW w:w="3955" w:type="dxa"/>
            <w:vMerge/>
            <w:vAlign w:val="center"/>
            <w:hideMark/>
          </w:tcPr>
          <w:p w14:paraId="3B7A6CF2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  <w:shd w:val="clear" w:color="auto" w:fill="auto"/>
            <w:vAlign w:val="center"/>
            <w:hideMark/>
          </w:tcPr>
          <w:p w14:paraId="62B26045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Institution:</w:t>
            </w:r>
          </w:p>
        </w:tc>
      </w:tr>
      <w:tr w:rsidR="00420B5D" w:rsidRPr="00420B5D" w14:paraId="67556D5D" w14:textId="77777777" w:rsidTr="00E61D11">
        <w:trPr>
          <w:trHeight w:val="62"/>
          <w:jc w:val="center"/>
        </w:trPr>
        <w:tc>
          <w:tcPr>
            <w:tcW w:w="3955" w:type="dxa"/>
            <w:vMerge/>
            <w:vAlign w:val="center"/>
            <w:hideMark/>
          </w:tcPr>
          <w:p w14:paraId="360D7EE6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95" w:type="dxa"/>
            <w:shd w:val="clear" w:color="auto" w:fill="auto"/>
            <w:vAlign w:val="center"/>
            <w:hideMark/>
          </w:tcPr>
          <w:p w14:paraId="3ECA0603" w14:textId="77777777" w:rsidR="00420B5D" w:rsidRPr="00420B5D" w:rsidRDefault="00420B5D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Expiration Date:</w:t>
            </w:r>
          </w:p>
        </w:tc>
      </w:tr>
      <w:tr w:rsidR="00E61D11" w:rsidRPr="00420B5D" w14:paraId="10AF37C4" w14:textId="77777777" w:rsidTr="00E61D11">
        <w:trPr>
          <w:trHeight w:val="62"/>
          <w:jc w:val="center"/>
        </w:trPr>
        <w:tc>
          <w:tcPr>
            <w:tcW w:w="3955" w:type="dxa"/>
            <w:vAlign w:val="center"/>
          </w:tcPr>
          <w:p w14:paraId="527F1209" w14:textId="542237EF" w:rsidR="00E61D11" w:rsidRPr="00E61D11" w:rsidRDefault="00E61D11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aw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aw-US"/>
              </w:rPr>
              <w:t>Distance Education Courses Offered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6FE3C952" w14:textId="77777777" w:rsidR="00E61D11" w:rsidRPr="00420B5D" w:rsidRDefault="00E61D11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254" w:rsidRPr="00420B5D" w14:paraId="25707100" w14:textId="77777777" w:rsidTr="00E61D11">
        <w:trPr>
          <w:trHeight w:val="62"/>
          <w:jc w:val="center"/>
        </w:trPr>
        <w:tc>
          <w:tcPr>
            <w:tcW w:w="3955" w:type="dxa"/>
            <w:vAlign w:val="center"/>
          </w:tcPr>
          <w:p w14:paraId="55CAA458" w14:textId="73332D20" w:rsidR="00FA2254" w:rsidRDefault="00FA2254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aw-US"/>
              </w:rPr>
            </w:pPr>
            <w:r w:rsidRPr="0077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Early College Courses offered (total number of sections/high school)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A0FA66C" w14:textId="0CFC5041" w:rsidR="00FA2254" w:rsidRPr="00420B5D" w:rsidRDefault="00FA2254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 Alpha and Number – # sections – High School</w:t>
            </w:r>
          </w:p>
        </w:tc>
      </w:tr>
      <w:tr w:rsidR="00FA2254" w:rsidRPr="00420B5D" w14:paraId="55BC3C05" w14:textId="77777777" w:rsidTr="00E61D11">
        <w:trPr>
          <w:trHeight w:val="62"/>
          <w:jc w:val="center"/>
        </w:trPr>
        <w:tc>
          <w:tcPr>
            <w:tcW w:w="3955" w:type="dxa"/>
            <w:vAlign w:val="center"/>
          </w:tcPr>
          <w:p w14:paraId="667299A9" w14:textId="07C004E6" w:rsidR="00FA2254" w:rsidRPr="00777A45" w:rsidRDefault="00FA2254" w:rsidP="00420B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Distance Education Programs offered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557DCA06" w14:textId="77777777" w:rsidR="00FA2254" w:rsidRPr="00777A45" w:rsidRDefault="00FA2254" w:rsidP="00420B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D3D" w:rsidRPr="00420B5D" w14:paraId="27BFBEE3" w14:textId="77777777" w:rsidTr="00E61D11">
        <w:trPr>
          <w:trHeight w:val="62"/>
          <w:jc w:val="center"/>
        </w:trPr>
        <w:tc>
          <w:tcPr>
            <w:tcW w:w="3955" w:type="dxa"/>
            <w:vMerge w:val="restart"/>
            <w:vAlign w:val="center"/>
          </w:tcPr>
          <w:p w14:paraId="01EA376A" w14:textId="2FA831B0" w:rsidR="00952D3D" w:rsidRPr="00777A45" w:rsidRDefault="00952D3D" w:rsidP="00FA22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Current Advisory Board Members/Employer and last meeting date</w:t>
            </w:r>
          </w:p>
        </w:tc>
        <w:tc>
          <w:tcPr>
            <w:tcW w:w="5395" w:type="dxa"/>
            <w:shd w:val="clear" w:color="auto" w:fill="auto"/>
            <w:vAlign w:val="center"/>
          </w:tcPr>
          <w:p w14:paraId="115C94A9" w14:textId="69E8DD98" w:rsidR="00952D3D" w:rsidRPr="00777A45" w:rsidRDefault="00952D3D" w:rsidP="00FA225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 Name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aw-US"/>
              </w:rPr>
              <w:t>:</w:t>
            </w:r>
          </w:p>
        </w:tc>
      </w:tr>
      <w:tr w:rsidR="00952D3D" w:rsidRPr="00420B5D" w14:paraId="4FC8F18B" w14:textId="77777777" w:rsidTr="00E61D11">
        <w:trPr>
          <w:trHeight w:val="62"/>
          <w:jc w:val="center"/>
        </w:trPr>
        <w:tc>
          <w:tcPr>
            <w:tcW w:w="3955" w:type="dxa"/>
            <w:vMerge/>
            <w:vAlign w:val="center"/>
          </w:tcPr>
          <w:p w14:paraId="5B20D9EA" w14:textId="77777777" w:rsidR="00952D3D" w:rsidRPr="00777A45" w:rsidRDefault="00952D3D" w:rsidP="00FA22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  <w:vAlign w:val="center"/>
          </w:tcPr>
          <w:p w14:paraId="1654D701" w14:textId="6AE73377" w:rsidR="00952D3D" w:rsidRPr="00777A45" w:rsidRDefault="00952D3D" w:rsidP="00FA225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Employer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aw-US"/>
              </w:rPr>
              <w:t>:</w:t>
            </w:r>
          </w:p>
        </w:tc>
      </w:tr>
      <w:tr w:rsidR="00952D3D" w:rsidRPr="00420B5D" w14:paraId="20CFEAA7" w14:textId="77777777" w:rsidTr="00E61D11">
        <w:trPr>
          <w:trHeight w:val="62"/>
          <w:jc w:val="center"/>
        </w:trPr>
        <w:tc>
          <w:tcPr>
            <w:tcW w:w="3955" w:type="dxa"/>
            <w:vMerge/>
            <w:vAlign w:val="center"/>
          </w:tcPr>
          <w:p w14:paraId="28A48EDD" w14:textId="77777777" w:rsidR="00952D3D" w:rsidRPr="00777A45" w:rsidRDefault="00952D3D" w:rsidP="00FA22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  <w:vAlign w:val="center"/>
          </w:tcPr>
          <w:p w14:paraId="4C096E0E" w14:textId="6369BACB" w:rsidR="00952D3D" w:rsidRPr="00777A45" w:rsidRDefault="00952D3D" w:rsidP="00FA225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7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Meeting Date:</w:t>
            </w:r>
          </w:p>
        </w:tc>
      </w:tr>
      <w:tr w:rsidR="00952D3D" w:rsidRPr="00420B5D" w14:paraId="5455D42F" w14:textId="77777777" w:rsidTr="00952D3D">
        <w:trPr>
          <w:trHeight w:val="50"/>
          <w:jc w:val="center"/>
        </w:trPr>
        <w:tc>
          <w:tcPr>
            <w:tcW w:w="3955" w:type="dxa"/>
            <w:vAlign w:val="center"/>
          </w:tcPr>
          <w:p w14:paraId="7BB9F0A1" w14:textId="77777777" w:rsidR="00952D3D" w:rsidRPr="00D36AA4" w:rsidRDefault="00952D3D" w:rsidP="00952D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Employer Internships</w:t>
            </w:r>
          </w:p>
          <w:p w14:paraId="6DDE37A1" w14:textId="77777777" w:rsidR="00952D3D" w:rsidRPr="00777A45" w:rsidRDefault="00952D3D" w:rsidP="00FA225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5" w:type="dxa"/>
            <w:shd w:val="clear" w:color="auto" w:fill="auto"/>
            <w:vAlign w:val="center"/>
          </w:tcPr>
          <w:p w14:paraId="01091421" w14:textId="77777777" w:rsidR="00952D3D" w:rsidRPr="00777A45" w:rsidRDefault="00952D3D" w:rsidP="00FA225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646204" w14:textId="5B75BAD0" w:rsidR="00D36AA4" w:rsidRDefault="00D36AA4" w:rsidP="00FE3A60">
      <w:pPr>
        <w:pStyle w:val="Heading3"/>
      </w:pPr>
      <w:r w:rsidRPr="00D36AA4">
        <w:t>For Non-Instructional Programs ONLY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 Non-Instructional Programs ONLY"/>
      </w:tblPr>
      <w:tblGrid>
        <w:gridCol w:w="4225"/>
        <w:gridCol w:w="4855"/>
      </w:tblGrid>
      <w:tr w:rsidR="003B1987" w:rsidRPr="003B1987" w14:paraId="24F89065" w14:textId="77777777" w:rsidTr="003B1987">
        <w:trPr>
          <w:trHeight w:val="1809"/>
          <w:jc w:val="center"/>
        </w:trPr>
        <w:tc>
          <w:tcPr>
            <w:tcW w:w="4225" w:type="dxa"/>
            <w:shd w:val="clear" w:color="auto" w:fill="auto"/>
            <w:vAlign w:val="center"/>
            <w:hideMark/>
          </w:tcPr>
          <w:p w14:paraId="142AC9AF" w14:textId="77777777" w:rsidR="003B1987" w:rsidRPr="003B1987" w:rsidRDefault="003B1987" w:rsidP="003B19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1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Community Partnerships, Advisory Committees, etc.</w:t>
            </w:r>
          </w:p>
        </w:tc>
        <w:tc>
          <w:tcPr>
            <w:tcW w:w="4855" w:type="dxa"/>
            <w:shd w:val="clear" w:color="auto" w:fill="auto"/>
            <w:vAlign w:val="center"/>
            <w:hideMark/>
          </w:tcPr>
          <w:p w14:paraId="4888036F" w14:textId="77777777" w:rsidR="003B1987" w:rsidRPr="003B1987" w:rsidRDefault="003B1987" w:rsidP="003B19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1A6A669" w14:textId="77777777" w:rsidR="00E81941" w:rsidRPr="005A1541" w:rsidRDefault="00464561" w:rsidP="00FE3A60">
      <w:pPr>
        <w:pStyle w:val="Heading3"/>
      </w:pPr>
      <w:r w:rsidRPr="005A1541">
        <w:t>Part I</w:t>
      </w:r>
      <w:r w:rsidR="00831D65" w:rsidRPr="005A1541">
        <w:t>I</w:t>
      </w:r>
      <w:r w:rsidR="00763770" w:rsidRPr="005A1541">
        <w:t>I</w:t>
      </w:r>
      <w:r w:rsidR="00831D65" w:rsidRPr="005A1541">
        <w:t xml:space="preserve">. </w:t>
      </w:r>
      <w:r w:rsidRPr="005A1541">
        <w:t xml:space="preserve">Analysis of </w:t>
      </w:r>
      <w:r w:rsidR="00831D65" w:rsidRPr="005A1541">
        <w:t>Qua</w:t>
      </w:r>
      <w:r w:rsidRPr="005A1541">
        <w:t xml:space="preserve">ntitative Indicators </w:t>
      </w:r>
    </w:p>
    <w:p w14:paraId="414AB501" w14:textId="77777777" w:rsidR="00E31119" w:rsidRDefault="00831D6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0EBD4E" w14:textId="77777777" w:rsidR="00E31119" w:rsidRDefault="00831D65" w:rsidP="00590DE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46456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590DE2">
        <w:rPr>
          <w:rFonts w:ascii="Times New Roman" w:eastAsia="Times New Roman" w:hAnsi="Times New Roman" w:cs="Times New Roman"/>
          <w:sz w:val="24"/>
          <w:szCs w:val="24"/>
        </w:rPr>
        <w:t xml:space="preserve"> years of </w:t>
      </w:r>
      <w:r w:rsidR="009A382F">
        <w:rPr>
          <w:rFonts w:ascii="Times New Roman" w:eastAsia="Times New Roman" w:hAnsi="Times New Roman" w:cs="Times New Roman"/>
          <w:sz w:val="24"/>
          <w:szCs w:val="24"/>
        </w:rPr>
        <w:t>Annual Review of Program Data (</w:t>
      </w:r>
      <w:r w:rsidR="00590DE2">
        <w:rPr>
          <w:rFonts w:ascii="Times New Roman" w:eastAsia="Times New Roman" w:hAnsi="Times New Roman" w:cs="Times New Roman"/>
          <w:sz w:val="24"/>
          <w:szCs w:val="24"/>
        </w:rPr>
        <w:t>ARPD</w:t>
      </w:r>
      <w:r w:rsidR="009A382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D197B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hyperlink r:id="rId9" w:history="1">
        <w:r w:rsidR="009A382F" w:rsidRPr="004D19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Instructional programs</w:t>
        </w:r>
      </w:hyperlink>
      <w:r w:rsidR="004D197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10" w:history="1">
        <w:r w:rsidR="004D197B" w:rsidRPr="004D19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Academic Support</w:t>
        </w:r>
      </w:hyperlink>
      <w:r w:rsidR="004D197B">
        <w:rPr>
          <w:rFonts w:ascii="Times New Roman" w:eastAsia="Times New Roman" w:hAnsi="Times New Roman" w:cs="Times New Roman"/>
          <w:sz w:val="24"/>
          <w:szCs w:val="24"/>
        </w:rPr>
        <w:t xml:space="preserve"> programs - Library, Technology Resources, Testing Center, Tutoring, and Financial Aid</w:t>
      </w:r>
      <w:r w:rsidR="009A382F">
        <w:rPr>
          <w:rFonts w:ascii="Times New Roman" w:eastAsia="Times New Roman" w:hAnsi="Times New Roman" w:cs="Times New Roman"/>
          <w:sz w:val="24"/>
          <w:szCs w:val="24"/>
        </w:rPr>
        <w:t>), program-developed metrics</w:t>
      </w:r>
      <w:r w:rsidR="004D197B">
        <w:rPr>
          <w:rFonts w:ascii="Times New Roman" w:eastAsia="Times New Roman" w:hAnsi="Times New Roman" w:cs="Times New Roman"/>
          <w:sz w:val="24"/>
          <w:szCs w:val="24"/>
        </w:rPr>
        <w:t xml:space="preserve"> (Institutional Effectiveness p</w:t>
      </w:r>
      <w:r w:rsidR="009A382F">
        <w:rPr>
          <w:rFonts w:ascii="Times New Roman" w:eastAsia="Times New Roman" w:hAnsi="Times New Roman" w:cs="Times New Roman"/>
          <w:sz w:val="24"/>
          <w:szCs w:val="24"/>
        </w:rPr>
        <w:t>rograms</w:t>
      </w:r>
      <w:r w:rsidR="00E81941">
        <w:rPr>
          <w:rFonts w:ascii="Times New Roman" w:eastAsia="Times New Roman" w:hAnsi="Times New Roman" w:cs="Times New Roman"/>
          <w:sz w:val="24"/>
          <w:szCs w:val="24"/>
        </w:rPr>
        <w:t>, Office of Continuing Education and Training, campus c</w:t>
      </w:r>
      <w:r w:rsidR="00DC5D6F">
        <w:rPr>
          <w:rFonts w:ascii="Times New Roman" w:eastAsia="Times New Roman" w:hAnsi="Times New Roman" w:cs="Times New Roman"/>
          <w:sz w:val="24"/>
          <w:szCs w:val="24"/>
        </w:rPr>
        <w:t>ommittees</w:t>
      </w:r>
      <w:r w:rsidR="009A382F">
        <w:rPr>
          <w:rFonts w:ascii="Times New Roman" w:eastAsia="Times New Roman" w:hAnsi="Times New Roman" w:cs="Times New Roman"/>
          <w:sz w:val="24"/>
          <w:szCs w:val="24"/>
        </w:rPr>
        <w:t xml:space="preserve">), or metrics required by </w:t>
      </w:r>
      <w:hyperlink r:id="rId11" w:history="1">
        <w:r w:rsidR="009A382F" w:rsidRPr="004D19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UHCCP 5.202</w:t>
        </w:r>
      </w:hyperlink>
      <w:r w:rsidR="009A3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82F">
        <w:rPr>
          <w:rFonts w:ascii="Times New Roman" w:eastAsia="Times New Roman" w:hAnsi="Times New Roman" w:cs="Times New Roman"/>
          <w:sz w:val="24"/>
          <w:szCs w:val="24"/>
        </w:rPr>
        <w:lastRenderedPageBreak/>
        <w:t>that are not provided as ARPD (</w:t>
      </w:r>
      <w:hyperlink r:id="rId12" w:history="1">
        <w:r w:rsidR="009A382F" w:rsidRPr="004D19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Administrative Service</w:t>
        </w:r>
      </w:hyperlink>
      <w:r w:rsidR="004D197B">
        <w:rPr>
          <w:rFonts w:ascii="Times New Roman" w:eastAsia="Times New Roman" w:hAnsi="Times New Roman" w:cs="Times New Roman"/>
          <w:sz w:val="24"/>
          <w:szCs w:val="24"/>
        </w:rPr>
        <w:t xml:space="preserve"> programs and </w:t>
      </w:r>
      <w:r w:rsidR="00DC5D6F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r w:rsidR="004D197B">
        <w:rPr>
          <w:rFonts w:ascii="Times New Roman" w:eastAsia="Times New Roman" w:hAnsi="Times New Roman" w:cs="Times New Roman"/>
          <w:sz w:val="24"/>
          <w:szCs w:val="24"/>
        </w:rPr>
        <w:t>Student Support</w:t>
      </w:r>
      <w:r w:rsidR="009A3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="004D197B" w:rsidRPr="004D19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</w:t>
        </w:r>
        <w:r w:rsidR="009A382F" w:rsidRPr="004D19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rograms</w:t>
        </w:r>
      </w:hyperlink>
      <w:r w:rsidR="009A382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64561">
        <w:rPr>
          <w:rFonts w:ascii="Times New Roman" w:eastAsia="Times New Roman" w:hAnsi="Times New Roman" w:cs="Times New Roman"/>
          <w:sz w:val="24"/>
          <w:szCs w:val="24"/>
        </w:rPr>
        <w:t>under review</w:t>
      </w:r>
      <w:r w:rsidR="00145AE7">
        <w:rPr>
          <w:rFonts w:ascii="Times New Roman" w:eastAsia="Times New Roman" w:hAnsi="Times New Roman" w:cs="Times New Roman"/>
          <w:sz w:val="24"/>
          <w:szCs w:val="24"/>
        </w:rPr>
        <w:t xml:space="preserve"> in table format below (EP 5.202 and UHCCP 5.202).</w:t>
      </w:r>
    </w:p>
    <w:p w14:paraId="52814049" w14:textId="77777777" w:rsidR="00E31119" w:rsidRDefault="00831D65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C2063" w14:textId="77777777" w:rsidR="00E31119" w:rsidRDefault="00590DE2" w:rsidP="00590D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40B88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831D65" w:rsidRPr="00840B88">
        <w:rPr>
          <w:rFonts w:ascii="Times New Roman" w:eastAsia="Times New Roman" w:hAnsi="Times New Roman" w:cs="Times New Roman"/>
          <w:b/>
          <w:sz w:val="24"/>
          <w:szCs w:val="24"/>
        </w:rPr>
        <w:t xml:space="preserve">Overall Program Health </w:t>
      </w:r>
      <w:r w:rsidRPr="00840B88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_______________________.</w:t>
      </w:r>
    </w:p>
    <w:p w14:paraId="71C35712" w14:textId="77777777" w:rsidR="00E31119" w:rsidRDefault="00831D65">
      <w:pPr>
        <w:pBdr>
          <w:top w:val="nil"/>
          <w:left w:val="nil"/>
          <w:bottom w:val="nil"/>
          <w:right w:val="nil"/>
          <w:between w:val="nil"/>
        </w:pBd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F036F6" w14:textId="77777777" w:rsidR="00E31119" w:rsidRDefault="00590DE2" w:rsidP="00590D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and discuss demand, efficiency, effectiveness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overall health categories.  For example, what trends have emerged over the past five years?  What factors</w:t>
      </w:r>
      <w:r w:rsidR="00DC0D81">
        <w:rPr>
          <w:rFonts w:ascii="Times New Roman" w:eastAsia="Times New Roman" w:hAnsi="Times New Roman" w:cs="Times New Roman"/>
          <w:sz w:val="24"/>
          <w:szCs w:val="24"/>
        </w:rPr>
        <w:t xml:space="preserve"> (internal or external)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have contributed to the program or unit health categories?  For 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Career and Technical Education (</w:t>
      </w:r>
      <w:r>
        <w:rPr>
          <w:rFonts w:ascii="Times New Roman" w:eastAsia="Times New Roman" w:hAnsi="Times New Roman" w:cs="Times New Roman"/>
          <w:sz w:val="24"/>
          <w:szCs w:val="24"/>
        </w:rPr>
        <w:t>CTE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programs, provide a discussion on any unmet Perkins Core Indicator tha</w:t>
      </w:r>
      <w:r w:rsidR="00145AE7">
        <w:rPr>
          <w:rFonts w:ascii="Times New Roman" w:eastAsia="Times New Roman" w:hAnsi="Times New Roman" w:cs="Times New Roman"/>
          <w:sz w:val="24"/>
          <w:szCs w:val="24"/>
        </w:rPr>
        <w:t>t includes contributing factors (UHCCP 5.202).</w:t>
      </w:r>
    </w:p>
    <w:p w14:paraId="33796B16" w14:textId="77777777" w:rsidR="00590DE2" w:rsidRDefault="00590DE2" w:rsidP="00590D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40DFE3D" w14:textId="77777777" w:rsidR="00590DE2" w:rsidRDefault="00590DE2" w:rsidP="00590D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this analysis, what are the program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strengths and areas to improve</w:t>
      </w:r>
      <w:r w:rsidR="00145AE7">
        <w:rPr>
          <w:rFonts w:ascii="Times New Roman" w:eastAsia="Times New Roman" w:hAnsi="Times New Roman" w:cs="Times New Roman"/>
          <w:sz w:val="24"/>
          <w:szCs w:val="24"/>
        </w:rPr>
        <w:t xml:space="preserve"> regarding demand, efficiency, and effectiveness (UHCCP 5.202)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E03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1E32BD" w14:textId="7C8A016F" w:rsidR="00E31119" w:rsidRDefault="00763770" w:rsidP="00FE3A60">
      <w:pPr>
        <w:pStyle w:val="Heading3"/>
      </w:pPr>
      <w:r w:rsidRPr="005A1541">
        <w:t>Part IV</w:t>
      </w:r>
      <w:r w:rsidR="00831D65" w:rsidRPr="005A1541">
        <w:t xml:space="preserve">. </w:t>
      </w:r>
      <w:r w:rsidR="00145AE7" w:rsidRPr="005A1541">
        <w:t>Assessment</w:t>
      </w:r>
      <w:r w:rsidR="00DC0D81" w:rsidRPr="005A1541">
        <w:t xml:space="preserve"> Data</w:t>
      </w:r>
      <w:r w:rsidR="00DC7C45">
        <w:t xml:space="preserve"> </w:t>
      </w:r>
      <w:r w:rsidR="00DC7C45" w:rsidRPr="005A1541">
        <w:rPr>
          <w:bCs/>
        </w:rPr>
        <w:t>(EP 5</w:t>
      </w:r>
      <w:r w:rsidR="008D154F" w:rsidRPr="005A1541">
        <w:rPr>
          <w:bCs/>
        </w:rPr>
        <w:t>.202)</w:t>
      </w:r>
    </w:p>
    <w:p w14:paraId="198DEB20" w14:textId="2C2D0068" w:rsidR="008D154F" w:rsidRDefault="00831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Assessmen</w:t>
      </w:r>
      <w:r w:rsidR="00913B9F">
        <w:rPr>
          <w:rFonts w:ascii="Times New Roman" w:eastAsia="Times New Roman" w:hAnsi="Times New Roman" w:cs="Times New Roman"/>
          <w:sz w:val="24"/>
          <w:szCs w:val="24"/>
        </w:rPr>
        <w:t xml:space="preserve">t Results for 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Program Student Learning Outcomes (</w:t>
      </w:r>
      <w:r w:rsidR="00913B9F">
        <w:rPr>
          <w:rFonts w:ascii="Times New Roman" w:eastAsia="Times New Roman" w:hAnsi="Times New Roman" w:cs="Times New Roman"/>
          <w:sz w:val="24"/>
          <w:szCs w:val="24"/>
        </w:rPr>
        <w:t>PSLOs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81941"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 w:rsidR="008D154F">
        <w:rPr>
          <w:rFonts w:ascii="Times New Roman" w:eastAsia="Times New Roman" w:hAnsi="Times New Roman" w:cs="Times New Roman"/>
          <w:sz w:val="24"/>
          <w:szCs w:val="24"/>
        </w:rPr>
        <w:t>ACCJC Standard I.B.2)</w:t>
      </w:r>
      <w:r w:rsidR="00C106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695" w:rsidRPr="00F82CF5">
        <w:rPr>
          <w:rFonts w:ascii="Times New Roman" w:eastAsia="Times New Roman" w:hAnsi="Times New Roman" w:cs="Times New Roman"/>
          <w:sz w:val="24"/>
          <w:szCs w:val="24"/>
        </w:rPr>
        <w:t>or Program Service Outcomes (non-instructional units)</w:t>
      </w:r>
      <w:r w:rsidR="00913B9F" w:rsidRPr="00F82C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3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81DA6D" w14:textId="77777777" w:rsidR="00E03443" w:rsidRDefault="00E034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4A58375" w14:textId="2AD7B757" w:rsidR="00E31119" w:rsidRPr="00F82CF5" w:rsidRDefault="00E819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82CF5">
        <w:rPr>
          <w:rFonts w:ascii="Times New Roman" w:eastAsia="Times New Roman" w:hAnsi="Times New Roman" w:cs="Times New Roman"/>
          <w:sz w:val="24"/>
          <w:szCs w:val="24"/>
        </w:rPr>
        <w:t>D</w:t>
      </w:r>
      <w:r w:rsidR="00831D65" w:rsidRPr="00F82CF5">
        <w:rPr>
          <w:rFonts w:ascii="Times New Roman" w:eastAsia="Times New Roman" w:hAnsi="Times New Roman" w:cs="Times New Roman"/>
          <w:sz w:val="24"/>
          <w:szCs w:val="24"/>
        </w:rPr>
        <w:t>evelop a schedule for PSLO</w:t>
      </w:r>
      <w:r w:rsidR="00C10695" w:rsidRPr="00F82CF5">
        <w:rPr>
          <w:rFonts w:ascii="Times New Roman" w:eastAsia="Times New Roman" w:hAnsi="Times New Roman" w:cs="Times New Roman"/>
          <w:sz w:val="24"/>
          <w:szCs w:val="24"/>
        </w:rPr>
        <w:t>/PSO</w:t>
      </w:r>
      <w:r w:rsidR="00831D65" w:rsidRPr="00F82CF5">
        <w:rPr>
          <w:rFonts w:ascii="Times New Roman" w:eastAsia="Times New Roman" w:hAnsi="Times New Roman" w:cs="Times New Roman"/>
          <w:sz w:val="24"/>
          <w:szCs w:val="24"/>
        </w:rPr>
        <w:t xml:space="preserve"> assessment </w:t>
      </w:r>
      <w:r w:rsidR="00F94EB5" w:rsidRPr="00F82CF5">
        <w:rPr>
          <w:rFonts w:ascii="Times New Roman" w:eastAsia="Times New Roman" w:hAnsi="Times New Roman" w:cs="Times New Roman"/>
          <w:sz w:val="24"/>
          <w:szCs w:val="24"/>
        </w:rPr>
        <w:t xml:space="preserve">over the next five years </w:t>
      </w:r>
      <w:r w:rsidR="00831D65" w:rsidRPr="00F82CF5">
        <w:rPr>
          <w:rFonts w:ascii="Times New Roman" w:eastAsia="Times New Roman" w:hAnsi="Times New Roman" w:cs="Times New Roman"/>
          <w:sz w:val="24"/>
          <w:szCs w:val="24"/>
        </w:rPr>
        <w:t>so that within the review period, all PSLOs</w:t>
      </w:r>
      <w:r w:rsidR="00C10695" w:rsidRPr="00F82CF5">
        <w:rPr>
          <w:rFonts w:ascii="Times New Roman" w:eastAsia="Times New Roman" w:hAnsi="Times New Roman" w:cs="Times New Roman"/>
          <w:sz w:val="24"/>
          <w:szCs w:val="24"/>
        </w:rPr>
        <w:t>/PSOs</w:t>
      </w:r>
      <w:r w:rsidR="00831D65" w:rsidRPr="00F82CF5">
        <w:rPr>
          <w:rFonts w:ascii="Times New Roman" w:eastAsia="Times New Roman" w:hAnsi="Times New Roman" w:cs="Times New Roman"/>
          <w:sz w:val="24"/>
          <w:szCs w:val="24"/>
        </w:rPr>
        <w:t xml:space="preserve"> will have been assessed</w:t>
      </w:r>
      <w:r w:rsidR="00145AE7" w:rsidRPr="00F82CF5">
        <w:rPr>
          <w:rFonts w:ascii="Times New Roman" w:eastAsia="Times New Roman" w:hAnsi="Times New Roman" w:cs="Times New Roman"/>
          <w:sz w:val="24"/>
          <w:szCs w:val="24"/>
        </w:rPr>
        <w:t xml:space="preserve"> (UHCCP 5.202)</w:t>
      </w:r>
      <w:r w:rsidR="00831D65" w:rsidRPr="00F82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B0DCB8" w14:textId="77777777" w:rsidR="00E31119" w:rsidRPr="00F82CF5" w:rsidRDefault="00831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82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10680B" w14:textId="297B6EFB" w:rsidR="00E31119" w:rsidRPr="00F82CF5" w:rsidRDefault="00831D65" w:rsidP="005A15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82CF5">
        <w:rPr>
          <w:rFonts w:ascii="Times New Roman" w:eastAsia="Times New Roman" w:hAnsi="Times New Roman" w:cs="Times New Roman"/>
          <w:sz w:val="24"/>
          <w:szCs w:val="24"/>
        </w:rPr>
        <w:t>List of the P</w:t>
      </w:r>
      <w:r w:rsidR="00E81941" w:rsidRPr="00F82CF5">
        <w:rPr>
          <w:rFonts w:ascii="Times New Roman" w:eastAsia="Times New Roman" w:hAnsi="Times New Roman" w:cs="Times New Roman"/>
          <w:sz w:val="24"/>
          <w:szCs w:val="24"/>
        </w:rPr>
        <w:t>SLOs</w:t>
      </w:r>
      <w:r w:rsidR="00C10695" w:rsidRPr="00F82CF5">
        <w:rPr>
          <w:rFonts w:ascii="Times New Roman" w:eastAsia="Times New Roman" w:hAnsi="Times New Roman" w:cs="Times New Roman"/>
          <w:sz w:val="24"/>
          <w:szCs w:val="24"/>
        </w:rPr>
        <w:t>/PSOs</w:t>
      </w:r>
      <w:r w:rsidR="008942D5" w:rsidRPr="00F82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4EB5" w:rsidRPr="00F82CF5">
        <w:rPr>
          <w:rFonts w:ascii="Times New Roman" w:eastAsia="Times New Roman" w:hAnsi="Times New Roman" w:cs="Times New Roman"/>
          <w:sz w:val="24"/>
          <w:szCs w:val="24"/>
        </w:rPr>
        <w:t xml:space="preserve">last </w:t>
      </w:r>
      <w:r w:rsidRPr="00F82CF5">
        <w:rPr>
          <w:rFonts w:ascii="Times New Roman" w:eastAsia="Times New Roman" w:hAnsi="Times New Roman" w:cs="Times New Roman"/>
          <w:sz w:val="24"/>
          <w:szCs w:val="24"/>
        </w:rPr>
        <w:t>date assessed</w:t>
      </w:r>
      <w:r w:rsidR="008942D5" w:rsidRPr="00F82CF5">
        <w:rPr>
          <w:rFonts w:ascii="Times New Roman" w:eastAsia="Times New Roman" w:hAnsi="Times New Roman" w:cs="Times New Roman"/>
          <w:sz w:val="24"/>
          <w:szCs w:val="24"/>
        </w:rPr>
        <w:t>, and next date to be assessed.</w:t>
      </w:r>
    </w:p>
    <w:p w14:paraId="687448BB" w14:textId="5C4D3F67" w:rsidR="00E31119" w:rsidRPr="00F82CF5" w:rsidRDefault="00831D65" w:rsidP="005A15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82CF5">
        <w:rPr>
          <w:rFonts w:ascii="Times New Roman" w:eastAsia="Times New Roman" w:hAnsi="Times New Roman" w:cs="Times New Roman"/>
          <w:sz w:val="24"/>
          <w:szCs w:val="24"/>
        </w:rPr>
        <w:t>Assessment findings</w:t>
      </w:r>
      <w:r w:rsidR="00E81941" w:rsidRPr="00F82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172CDD" w14:textId="6857EAFC" w:rsidR="00E31119" w:rsidRPr="00F82CF5" w:rsidRDefault="00831D65" w:rsidP="005A15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F82CF5">
        <w:rPr>
          <w:rFonts w:ascii="Times New Roman" w:eastAsia="Times New Roman" w:hAnsi="Times New Roman" w:cs="Times New Roman"/>
          <w:sz w:val="24"/>
          <w:szCs w:val="24"/>
        </w:rPr>
        <w:t>Changes that have been made as a result of the assessment findings</w:t>
      </w:r>
      <w:r w:rsidR="00840B88" w:rsidRPr="00F82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20E896" w14:textId="77777777" w:rsidR="008942D5" w:rsidRPr="00F82CF5" w:rsidRDefault="008942D5" w:rsidP="008942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  <w:tblCaption w:val="PSLO"/>
      </w:tblPr>
      <w:tblGrid>
        <w:gridCol w:w="1700"/>
        <w:gridCol w:w="1745"/>
        <w:gridCol w:w="1745"/>
        <w:gridCol w:w="1844"/>
        <w:gridCol w:w="2322"/>
      </w:tblGrid>
      <w:tr w:rsidR="008942D5" w14:paraId="20161B85" w14:textId="77777777" w:rsidTr="005A1541">
        <w:trPr>
          <w:trHeight w:val="359"/>
        </w:trPr>
        <w:tc>
          <w:tcPr>
            <w:tcW w:w="1700" w:type="dxa"/>
          </w:tcPr>
          <w:p w14:paraId="1D879537" w14:textId="6F020E33" w:rsidR="008942D5" w:rsidRPr="00F82CF5" w:rsidRDefault="008942D5" w:rsidP="005A1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PSLO</w:t>
            </w:r>
            <w:r w:rsidR="00C10695" w:rsidRPr="00F8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/PSO</w:t>
            </w:r>
          </w:p>
        </w:tc>
        <w:tc>
          <w:tcPr>
            <w:tcW w:w="1745" w:type="dxa"/>
          </w:tcPr>
          <w:p w14:paraId="757426D5" w14:textId="77777777" w:rsidR="008942D5" w:rsidRPr="00F82CF5" w:rsidRDefault="008942D5" w:rsidP="005A1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</w:t>
            </w:r>
            <w:r w:rsidR="00E03443" w:rsidRPr="00F8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Last </w:t>
            </w:r>
            <w:r w:rsidRPr="00F8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Assessed</w:t>
            </w:r>
          </w:p>
        </w:tc>
        <w:tc>
          <w:tcPr>
            <w:tcW w:w="1745" w:type="dxa"/>
          </w:tcPr>
          <w:p w14:paraId="0402C101" w14:textId="77777777" w:rsidR="008942D5" w:rsidRPr="00F82CF5" w:rsidRDefault="008942D5" w:rsidP="005A1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Findings</w:t>
            </w:r>
          </w:p>
        </w:tc>
        <w:tc>
          <w:tcPr>
            <w:tcW w:w="1844" w:type="dxa"/>
          </w:tcPr>
          <w:p w14:paraId="78B2EE25" w14:textId="77777777" w:rsidR="008942D5" w:rsidRPr="00F82CF5" w:rsidRDefault="008942D5" w:rsidP="005A1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Improvements Implemented</w:t>
            </w:r>
          </w:p>
        </w:tc>
        <w:tc>
          <w:tcPr>
            <w:tcW w:w="2322" w:type="dxa"/>
          </w:tcPr>
          <w:p w14:paraId="0366F6C8" w14:textId="77777777" w:rsidR="008942D5" w:rsidRPr="008942D5" w:rsidRDefault="008942D5" w:rsidP="005A1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C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Next Assessment Date</w:t>
            </w:r>
          </w:p>
        </w:tc>
      </w:tr>
      <w:tr w:rsidR="00E03443" w14:paraId="1CADC967" w14:textId="77777777" w:rsidTr="005A1541">
        <w:trPr>
          <w:trHeight w:val="533"/>
        </w:trPr>
        <w:tc>
          <w:tcPr>
            <w:tcW w:w="1700" w:type="dxa"/>
          </w:tcPr>
          <w:p w14:paraId="0B2A6E06" w14:textId="77777777" w:rsidR="00E03443" w:rsidRDefault="00E03443" w:rsidP="00E03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75CB9233" w14:textId="77777777" w:rsidR="00E03443" w:rsidRDefault="00E03443" w:rsidP="00E03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DB4AD4F" w14:textId="77777777" w:rsidR="00E03443" w:rsidRDefault="00E03443" w:rsidP="00E03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7697010" w14:textId="77777777" w:rsidR="00E03443" w:rsidRDefault="00E03443" w:rsidP="00E03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2FCF0C6" w14:textId="77777777" w:rsidR="00E03443" w:rsidRDefault="00E03443" w:rsidP="00E034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CC594" w14:textId="5E8E0CF2" w:rsidR="00E31119" w:rsidRPr="00952D3D" w:rsidRDefault="00831D65" w:rsidP="00952D3D">
      <w:pPr>
        <w:pStyle w:val="Heading3"/>
        <w:rPr>
          <w:rFonts w:eastAsia="Times New Roman" w:cs="Times New Roman"/>
          <w:sz w:val="24"/>
          <w:szCs w:val="24"/>
        </w:rPr>
      </w:pPr>
      <w:r w:rsidRPr="005A1541">
        <w:t>Part V. Curriculum Revision and Review</w:t>
      </w:r>
    </w:p>
    <w:p w14:paraId="4A04625B" w14:textId="77777777" w:rsidR="00E31119" w:rsidRDefault="00831D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</w:t>
      </w:r>
      <w:r w:rsidR="008942D5">
        <w:rPr>
          <w:rFonts w:ascii="Times New Roman" w:eastAsia="Times New Roman" w:hAnsi="Times New Roman" w:cs="Times New Roman"/>
          <w:sz w:val="24"/>
          <w:szCs w:val="24"/>
        </w:rPr>
        <w:t>um of 20% of existing courses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 reviewed each year so that within the timeframe of the 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CPR</w:t>
      </w:r>
      <w:r>
        <w:rPr>
          <w:rFonts w:ascii="Times New Roman" w:eastAsia="Times New Roman" w:hAnsi="Times New Roman" w:cs="Times New Roman"/>
          <w:sz w:val="24"/>
          <w:szCs w:val="24"/>
        </w:rPr>
        <w:t>, all courses</w:t>
      </w:r>
      <w:r w:rsidR="00A75DB4">
        <w:rPr>
          <w:rFonts w:ascii="Times New Roman" w:eastAsia="Times New Roman" w:hAnsi="Times New Roman" w:cs="Times New Roman"/>
          <w:sz w:val="24"/>
          <w:szCs w:val="24"/>
        </w:rPr>
        <w:t xml:space="preserve"> will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reviewed and revised as appropriate.</w:t>
      </w:r>
      <w:r w:rsidR="00A75DB4">
        <w:rPr>
          <w:rFonts w:ascii="Times New Roman" w:eastAsia="Times New Roman" w:hAnsi="Times New Roman" w:cs="Times New Roman"/>
          <w:sz w:val="24"/>
          <w:szCs w:val="24"/>
        </w:rPr>
        <w:t xml:space="preserve"> Indicate when</w:t>
      </w:r>
      <w:r w:rsidR="00145AE7">
        <w:rPr>
          <w:rFonts w:ascii="Times New Roman" w:eastAsia="Times New Roman" w:hAnsi="Times New Roman" w:cs="Times New Roman"/>
          <w:sz w:val="24"/>
          <w:szCs w:val="24"/>
        </w:rPr>
        <w:t xml:space="preserve"> all courses within the program will be </w:t>
      </w:r>
      <w:r w:rsidR="003508D8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145AE7">
        <w:rPr>
          <w:rFonts w:ascii="Times New Roman" w:eastAsia="Times New Roman" w:hAnsi="Times New Roman" w:cs="Times New Roman"/>
          <w:sz w:val="24"/>
          <w:szCs w:val="24"/>
        </w:rPr>
        <w:t xml:space="preserve"> during the next five years.</w:t>
      </w:r>
    </w:p>
    <w:p w14:paraId="253E219D" w14:textId="1473B481" w:rsidR="008942D5" w:rsidRDefault="008942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5E077E1" w14:textId="77777777" w:rsidR="00111718" w:rsidRDefault="0011171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V. Curriculum Revision and Review"/>
      </w:tblPr>
      <w:tblGrid>
        <w:gridCol w:w="3116"/>
        <w:gridCol w:w="3128"/>
        <w:gridCol w:w="3106"/>
      </w:tblGrid>
      <w:tr w:rsidR="003508D8" w:rsidRPr="008942D5" w14:paraId="16D3D83E" w14:textId="77777777" w:rsidTr="005A1541">
        <w:trPr>
          <w:trHeight w:val="278"/>
        </w:trPr>
        <w:tc>
          <w:tcPr>
            <w:tcW w:w="3329" w:type="dxa"/>
          </w:tcPr>
          <w:p w14:paraId="5B9C54BB" w14:textId="77777777" w:rsidR="003508D8" w:rsidRPr="008942D5" w:rsidRDefault="003508D8" w:rsidP="00DE5C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Prefix and Number</w:t>
            </w:r>
          </w:p>
        </w:tc>
        <w:tc>
          <w:tcPr>
            <w:tcW w:w="3329" w:type="dxa"/>
          </w:tcPr>
          <w:p w14:paraId="176B7BD4" w14:textId="77777777" w:rsidR="003508D8" w:rsidRPr="008942D5" w:rsidRDefault="003508D8" w:rsidP="00DE5C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Last Reviewed</w:t>
            </w:r>
          </w:p>
        </w:tc>
        <w:tc>
          <w:tcPr>
            <w:tcW w:w="3329" w:type="dxa"/>
          </w:tcPr>
          <w:p w14:paraId="117A2B17" w14:textId="77777777" w:rsidR="003508D8" w:rsidRPr="008942D5" w:rsidRDefault="003508D8" w:rsidP="00DE5C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Next Review</w:t>
            </w:r>
            <w:r w:rsidRPr="00894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Date</w:t>
            </w:r>
          </w:p>
        </w:tc>
      </w:tr>
      <w:tr w:rsidR="003508D8" w14:paraId="2943982A" w14:textId="77777777" w:rsidTr="005A1541">
        <w:trPr>
          <w:trHeight w:val="391"/>
        </w:trPr>
        <w:tc>
          <w:tcPr>
            <w:tcW w:w="3329" w:type="dxa"/>
          </w:tcPr>
          <w:p w14:paraId="581B6F8E" w14:textId="77777777" w:rsidR="003508D8" w:rsidRDefault="003508D8" w:rsidP="00DE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F937ACC" w14:textId="77777777" w:rsidR="003508D8" w:rsidRDefault="003508D8" w:rsidP="00DE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47DAA047" w14:textId="77777777" w:rsidR="003508D8" w:rsidRDefault="003508D8" w:rsidP="00DE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6900F7" w14:textId="6A068E89" w:rsidR="00E31119" w:rsidRPr="0060367F" w:rsidRDefault="006F45C8" w:rsidP="00FE3A60">
      <w:pPr>
        <w:pStyle w:val="Heading3"/>
        <w:rPr>
          <w:rFonts w:eastAsia="Times New Roman" w:cs="Times New Roman"/>
          <w:b w:val="0"/>
          <w:sz w:val="24"/>
          <w:szCs w:val="24"/>
        </w:rPr>
      </w:pPr>
      <w:r w:rsidRPr="0060367F">
        <w:lastRenderedPageBreak/>
        <w:t>Part V</w:t>
      </w:r>
      <w:r w:rsidR="004F59E3" w:rsidRPr="0060367F">
        <w:t>I</w:t>
      </w:r>
      <w:r w:rsidR="00831D65" w:rsidRPr="0060367F">
        <w:t xml:space="preserve">. </w:t>
      </w:r>
      <w:r w:rsidR="00840B88" w:rsidRPr="0060367F">
        <w:t>Survey R</w:t>
      </w:r>
      <w:r w:rsidR="00831D65" w:rsidRPr="0060367F">
        <w:t>esults</w:t>
      </w:r>
    </w:p>
    <w:p w14:paraId="5656C418" w14:textId="77777777" w:rsidR="00E31119" w:rsidRDefault="00E03443" w:rsidP="00E034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results of surveys administer</w:t>
      </w:r>
      <w:r w:rsidR="00200C69">
        <w:rPr>
          <w:rFonts w:ascii="Times New Roman" w:eastAsia="Times New Roman" w:hAnsi="Times New Roman" w:cs="Times New Roman"/>
          <w:sz w:val="24"/>
          <w:szCs w:val="24"/>
        </w:rPr>
        <w:t>ed during the review timeframe [</w:t>
      </w:r>
      <w:r>
        <w:rPr>
          <w:rFonts w:ascii="Times New Roman" w:eastAsia="Times New Roman" w:hAnsi="Times New Roman" w:cs="Times New Roman"/>
          <w:sz w:val="24"/>
          <w:szCs w:val="24"/>
        </w:rPr>
        <w:t>e.g., s</w:t>
      </w:r>
      <w:r w:rsidR="00831D65">
        <w:rPr>
          <w:rFonts w:ascii="Times New Roman" w:eastAsia="Times New Roman" w:hAnsi="Times New Roman" w:cs="Times New Roman"/>
          <w:sz w:val="24"/>
          <w:szCs w:val="24"/>
        </w:rPr>
        <w:t>tudent satisfaction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 w:rsidR="00831D65">
        <w:rPr>
          <w:rFonts w:ascii="Times New Roman" w:eastAsia="Times New Roman" w:hAnsi="Times New Roman" w:cs="Times New Roman"/>
          <w:sz w:val="24"/>
          <w:szCs w:val="24"/>
        </w:rPr>
        <w:t>ccupational placement in jobs (for CTE programs)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 w:rsidR="00831D65">
        <w:rPr>
          <w:rFonts w:ascii="Times New Roman" w:eastAsia="Times New Roman" w:hAnsi="Times New Roman" w:cs="Times New Roman"/>
          <w:sz w:val="24"/>
          <w:szCs w:val="24"/>
        </w:rPr>
        <w:t>mployer satisfaction (for CTE programs)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 xml:space="preserve">CESSE, </w:t>
      </w:r>
      <w:r>
        <w:rPr>
          <w:rFonts w:ascii="Times New Roman" w:eastAsia="Times New Roman" w:hAnsi="Times New Roman" w:cs="Times New Roman"/>
          <w:sz w:val="24"/>
          <w:szCs w:val="24"/>
        </w:rPr>
        <w:t>licensure pass rates, and g</w:t>
      </w:r>
      <w:r w:rsidR="00831D65">
        <w:rPr>
          <w:rFonts w:ascii="Times New Roman" w:eastAsia="Times New Roman" w:hAnsi="Times New Roman" w:cs="Times New Roman"/>
          <w:sz w:val="24"/>
          <w:szCs w:val="24"/>
        </w:rPr>
        <w:t>raduate/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31D65">
        <w:rPr>
          <w:rFonts w:ascii="Times New Roman" w:eastAsia="Times New Roman" w:hAnsi="Times New Roman" w:cs="Times New Roman"/>
          <w:sz w:val="24"/>
          <w:szCs w:val="24"/>
        </w:rPr>
        <w:t>eaver</w:t>
      </w:r>
      <w:r w:rsidR="00200C69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ADA7AE" w14:textId="77777777" w:rsidR="00E03443" w:rsidRDefault="00E03443" w:rsidP="00E034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70"/>
        <w:gridCol w:w="2085"/>
        <w:gridCol w:w="2430"/>
        <w:gridCol w:w="3600"/>
      </w:tblGrid>
      <w:tr w:rsidR="00E03443" w:rsidRPr="008942D5" w14:paraId="2BA2F6EF" w14:textId="77777777" w:rsidTr="00B16686">
        <w:tc>
          <w:tcPr>
            <w:tcW w:w="1870" w:type="dxa"/>
          </w:tcPr>
          <w:p w14:paraId="7606ABAE" w14:textId="77777777" w:rsidR="00E03443" w:rsidRPr="008942D5" w:rsidRDefault="00E03443" w:rsidP="00603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Survey Type</w:t>
            </w:r>
          </w:p>
        </w:tc>
        <w:tc>
          <w:tcPr>
            <w:tcW w:w="2085" w:type="dxa"/>
          </w:tcPr>
          <w:p w14:paraId="78F51A82" w14:textId="77777777" w:rsidR="00E03443" w:rsidRPr="008942D5" w:rsidRDefault="00E03443" w:rsidP="00603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Administered</w:t>
            </w:r>
          </w:p>
        </w:tc>
        <w:tc>
          <w:tcPr>
            <w:tcW w:w="2430" w:type="dxa"/>
          </w:tcPr>
          <w:p w14:paraId="6E06E76F" w14:textId="77777777" w:rsidR="00E03443" w:rsidRPr="008942D5" w:rsidRDefault="00200C69" w:rsidP="00603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Next Survey</w:t>
            </w:r>
          </w:p>
        </w:tc>
        <w:tc>
          <w:tcPr>
            <w:tcW w:w="3600" w:type="dxa"/>
          </w:tcPr>
          <w:p w14:paraId="19E9710E" w14:textId="77777777" w:rsidR="00E03443" w:rsidRPr="008942D5" w:rsidRDefault="00200C69" w:rsidP="00603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E03443" w14:paraId="275B92A5" w14:textId="77777777" w:rsidTr="00B16686">
        <w:tc>
          <w:tcPr>
            <w:tcW w:w="1870" w:type="dxa"/>
          </w:tcPr>
          <w:p w14:paraId="25E8084A" w14:textId="77777777" w:rsidR="00E03443" w:rsidRDefault="00E03443" w:rsidP="00DE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192D413" w14:textId="77777777" w:rsidR="00E03443" w:rsidRDefault="00E03443" w:rsidP="00DE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8DECAE7" w14:textId="77777777" w:rsidR="00E03443" w:rsidRDefault="00E03443" w:rsidP="00DE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61AA5E8" w14:textId="77777777" w:rsidR="00E03443" w:rsidRDefault="00E03443" w:rsidP="00DE5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56F8BD" w14:textId="0A937855" w:rsidR="006F45C8" w:rsidRDefault="006F45C8" w:rsidP="00FE3A60">
      <w:pPr>
        <w:pStyle w:val="Heading3"/>
      </w:pPr>
      <w:r>
        <w:t>Part VI</w:t>
      </w:r>
      <w:r w:rsidR="004F59E3">
        <w:t>I</w:t>
      </w:r>
      <w:r>
        <w:t>. Financials</w:t>
      </w:r>
    </w:p>
    <w:p w14:paraId="2B912A6D" w14:textId="77777777" w:rsidR="006F45C8" w:rsidRDefault="006F45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F45C8">
        <w:rPr>
          <w:rFonts w:ascii="Times New Roman" w:eastAsia="Times New Roman" w:hAnsi="Times New Roman" w:cs="Times New Roman"/>
          <w:sz w:val="24"/>
          <w:szCs w:val="24"/>
        </w:rPr>
        <w:t>Provide your program or unit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F45C8">
        <w:rPr>
          <w:rFonts w:ascii="Times New Roman" w:eastAsia="Times New Roman" w:hAnsi="Times New Roman" w:cs="Times New Roman"/>
          <w:sz w:val="24"/>
          <w:szCs w:val="24"/>
        </w:rPr>
        <w:t>s budget for each year of this review.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Part VII Financial"/>
      </w:tblPr>
      <w:tblGrid>
        <w:gridCol w:w="4416"/>
        <w:gridCol w:w="4934"/>
      </w:tblGrid>
      <w:tr w:rsidR="006F45C8" w14:paraId="274A8B9D" w14:textId="77777777" w:rsidTr="00B70D67">
        <w:trPr>
          <w:tblHeader/>
          <w:jc w:val="center"/>
        </w:trPr>
        <w:tc>
          <w:tcPr>
            <w:tcW w:w="4675" w:type="dxa"/>
          </w:tcPr>
          <w:p w14:paraId="7B15612D" w14:textId="77777777" w:rsidR="006F45C8" w:rsidRPr="006F45C8" w:rsidRDefault="006F45C8" w:rsidP="00603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Fiscal Year</w:t>
            </w:r>
          </w:p>
        </w:tc>
        <w:tc>
          <w:tcPr>
            <w:tcW w:w="5220" w:type="dxa"/>
          </w:tcPr>
          <w:p w14:paraId="7E3DE36B" w14:textId="77777777" w:rsidR="006F45C8" w:rsidRPr="006F45C8" w:rsidRDefault="006F45C8" w:rsidP="00603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5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Budget</w:t>
            </w:r>
          </w:p>
        </w:tc>
      </w:tr>
      <w:tr w:rsidR="006F45C8" w14:paraId="2C883D17" w14:textId="77777777" w:rsidTr="00B70D67">
        <w:trPr>
          <w:tblHeader/>
          <w:jc w:val="center"/>
        </w:trPr>
        <w:tc>
          <w:tcPr>
            <w:tcW w:w="4675" w:type="dxa"/>
          </w:tcPr>
          <w:p w14:paraId="71DAD6BB" w14:textId="77777777" w:rsidR="006F45C8" w:rsidRPr="006F45C8" w:rsidRDefault="006F45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736CB5D2" w14:textId="77777777" w:rsidR="006F45C8" w:rsidRPr="006F45C8" w:rsidRDefault="006F45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A8" w14:paraId="285A648D" w14:textId="77777777" w:rsidTr="00B70D67">
        <w:trPr>
          <w:tblHeader/>
          <w:jc w:val="center"/>
        </w:trPr>
        <w:tc>
          <w:tcPr>
            <w:tcW w:w="4675" w:type="dxa"/>
          </w:tcPr>
          <w:p w14:paraId="1C44C3F0" w14:textId="77777777" w:rsidR="003E0DA8" w:rsidRPr="006F45C8" w:rsidRDefault="003E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151D83EA" w14:textId="77777777" w:rsidR="003E0DA8" w:rsidRPr="006F45C8" w:rsidRDefault="003E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A8" w14:paraId="76CF567A" w14:textId="77777777" w:rsidTr="00B70D67">
        <w:trPr>
          <w:tblHeader/>
          <w:jc w:val="center"/>
        </w:trPr>
        <w:tc>
          <w:tcPr>
            <w:tcW w:w="4675" w:type="dxa"/>
          </w:tcPr>
          <w:p w14:paraId="7DAFCD8E" w14:textId="77777777" w:rsidR="003E0DA8" w:rsidRPr="006F45C8" w:rsidRDefault="003E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5C6DAE94" w14:textId="77777777" w:rsidR="003E0DA8" w:rsidRPr="006F45C8" w:rsidRDefault="003E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A8" w14:paraId="320736D9" w14:textId="77777777" w:rsidTr="00B70D67">
        <w:trPr>
          <w:tblHeader/>
          <w:jc w:val="center"/>
        </w:trPr>
        <w:tc>
          <w:tcPr>
            <w:tcW w:w="4675" w:type="dxa"/>
          </w:tcPr>
          <w:p w14:paraId="62194AAF" w14:textId="77777777" w:rsidR="003E0DA8" w:rsidRPr="006F45C8" w:rsidRDefault="003E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7F531986" w14:textId="77777777" w:rsidR="003E0DA8" w:rsidRPr="006F45C8" w:rsidRDefault="003E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DA8" w14:paraId="3776EA0C" w14:textId="77777777" w:rsidTr="00B70D67">
        <w:trPr>
          <w:tblHeader/>
          <w:jc w:val="center"/>
        </w:trPr>
        <w:tc>
          <w:tcPr>
            <w:tcW w:w="4675" w:type="dxa"/>
          </w:tcPr>
          <w:p w14:paraId="40E1D018" w14:textId="77777777" w:rsidR="003E0DA8" w:rsidRPr="006F45C8" w:rsidRDefault="003E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31F8F90B" w14:textId="77777777" w:rsidR="003E0DA8" w:rsidRPr="006F45C8" w:rsidRDefault="003E0D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74716D" w14:textId="77777777" w:rsidR="006F45C8" w:rsidRPr="006F45C8" w:rsidRDefault="006F45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9303EAF" w14:textId="77777777" w:rsidR="006F45C8" w:rsidRDefault="006F45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F45C8">
        <w:rPr>
          <w:rFonts w:ascii="Times New Roman" w:eastAsia="Times New Roman" w:hAnsi="Times New Roman" w:cs="Times New Roman"/>
          <w:sz w:val="24"/>
          <w:szCs w:val="24"/>
        </w:rPr>
        <w:t>Describe any changes that have occurred regarding services, functions, personnel, facilities, or stakeholders served.</w:t>
      </w:r>
    </w:p>
    <w:p w14:paraId="4EDAE5D2" w14:textId="77777777" w:rsidR="00200C69" w:rsidRDefault="00200C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EAF7903" w14:textId="334FF586" w:rsidR="006F45C8" w:rsidRDefault="006F45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the program or unit’s curr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ent resources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8AE45B" w14:textId="77777777" w:rsidR="00FE3A60" w:rsidRDefault="00FE3A6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Program Unitʻs current resources"/>
      </w:tblPr>
      <w:tblGrid>
        <w:gridCol w:w="2153"/>
        <w:gridCol w:w="1586"/>
        <w:gridCol w:w="1859"/>
        <w:gridCol w:w="3752"/>
      </w:tblGrid>
      <w:tr w:rsidR="00355C6B" w14:paraId="7934D0A3" w14:textId="77777777" w:rsidTr="00355C6B">
        <w:trPr>
          <w:jc w:val="center"/>
        </w:trPr>
        <w:tc>
          <w:tcPr>
            <w:tcW w:w="2153" w:type="dxa"/>
          </w:tcPr>
          <w:p w14:paraId="6CC24C1E" w14:textId="77777777" w:rsidR="00355C6B" w:rsidRPr="00FF2F6C" w:rsidRDefault="00355C6B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586" w:type="dxa"/>
          </w:tcPr>
          <w:p w14:paraId="3A1C5CF4" w14:textId="3CAC13CA" w:rsidR="00355C6B" w:rsidRPr="00FF2F6C" w:rsidRDefault="00355C6B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Current Resource(s)</w:t>
            </w:r>
          </w:p>
        </w:tc>
        <w:tc>
          <w:tcPr>
            <w:tcW w:w="1859" w:type="dxa"/>
          </w:tcPr>
          <w:p w14:paraId="74EF078B" w14:textId="3FFBCE0B" w:rsidR="00355C6B" w:rsidRPr="00FF2F6C" w:rsidRDefault="00355C6B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2F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is needed?</w:t>
            </w:r>
          </w:p>
        </w:tc>
        <w:tc>
          <w:tcPr>
            <w:tcW w:w="3752" w:type="dxa"/>
          </w:tcPr>
          <w:p w14:paraId="11014806" w14:textId="77777777" w:rsidR="00355C6B" w:rsidRPr="00FF2F6C" w:rsidRDefault="00355C6B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</w:tr>
      <w:tr w:rsidR="00355C6B" w14:paraId="2188F64F" w14:textId="77777777" w:rsidTr="00355C6B">
        <w:trPr>
          <w:jc w:val="center"/>
        </w:trPr>
        <w:tc>
          <w:tcPr>
            <w:tcW w:w="2153" w:type="dxa"/>
          </w:tcPr>
          <w:p w14:paraId="7A3501D6" w14:textId="77777777" w:rsidR="00355C6B" w:rsidRPr="00840B88" w:rsidRDefault="00355C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PERSONNEL</w:t>
            </w:r>
          </w:p>
        </w:tc>
        <w:tc>
          <w:tcPr>
            <w:tcW w:w="1586" w:type="dxa"/>
          </w:tcPr>
          <w:p w14:paraId="063E3B84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E945C10" w14:textId="6D26D820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7C9CAC3F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24C23A45" w14:textId="77777777" w:rsidTr="00355C6B">
        <w:trPr>
          <w:jc w:val="center"/>
        </w:trPr>
        <w:tc>
          <w:tcPr>
            <w:tcW w:w="2153" w:type="dxa"/>
          </w:tcPr>
          <w:p w14:paraId="1E5DED46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Positions (Faculty)</w:t>
            </w:r>
          </w:p>
        </w:tc>
        <w:tc>
          <w:tcPr>
            <w:tcW w:w="1586" w:type="dxa"/>
          </w:tcPr>
          <w:p w14:paraId="236F6877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4644F3A" w14:textId="1C7DDC0C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74031C5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0DF40ADF" w14:textId="77777777" w:rsidTr="00355C6B">
        <w:trPr>
          <w:jc w:val="center"/>
        </w:trPr>
        <w:tc>
          <w:tcPr>
            <w:tcW w:w="2153" w:type="dxa"/>
          </w:tcPr>
          <w:p w14:paraId="4A422B87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Positions (Staff)</w:t>
            </w:r>
          </w:p>
        </w:tc>
        <w:tc>
          <w:tcPr>
            <w:tcW w:w="1586" w:type="dxa"/>
          </w:tcPr>
          <w:p w14:paraId="2B3698D2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78CB84D" w14:textId="0407683D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1C874F25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04EA8282" w14:textId="77777777" w:rsidTr="00355C6B">
        <w:trPr>
          <w:jc w:val="center"/>
        </w:trPr>
        <w:tc>
          <w:tcPr>
            <w:tcW w:w="2153" w:type="dxa"/>
          </w:tcPr>
          <w:p w14:paraId="6651CAFA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E2896CE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E4BAF9" w14:textId="68916DA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3E5E0B6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4FBEF343" w14:textId="77777777" w:rsidTr="00355C6B">
        <w:trPr>
          <w:jc w:val="center"/>
        </w:trPr>
        <w:tc>
          <w:tcPr>
            <w:tcW w:w="2153" w:type="dxa"/>
          </w:tcPr>
          <w:p w14:paraId="339D6748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4DAA932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88FF585" w14:textId="662E2F54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05CACA49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45025A81" w14:textId="77777777" w:rsidTr="00355C6B">
        <w:trPr>
          <w:jc w:val="center"/>
        </w:trPr>
        <w:tc>
          <w:tcPr>
            <w:tcW w:w="2153" w:type="dxa"/>
          </w:tcPr>
          <w:p w14:paraId="6B8739A3" w14:textId="77777777" w:rsidR="00355C6B" w:rsidRPr="00840B88" w:rsidRDefault="00355C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OPERATING</w:t>
            </w:r>
          </w:p>
        </w:tc>
        <w:tc>
          <w:tcPr>
            <w:tcW w:w="1586" w:type="dxa"/>
          </w:tcPr>
          <w:p w14:paraId="592BC11B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DBB1C6C" w14:textId="2399AA6C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4E3E3EF7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36918B3F" w14:textId="77777777" w:rsidTr="00355C6B">
        <w:trPr>
          <w:jc w:val="center"/>
        </w:trPr>
        <w:tc>
          <w:tcPr>
            <w:tcW w:w="2153" w:type="dxa"/>
          </w:tcPr>
          <w:p w14:paraId="0656D95D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1586" w:type="dxa"/>
          </w:tcPr>
          <w:p w14:paraId="45BC0255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DD77BC" w14:textId="7E9C1AC5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74754EA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2067F5B6" w14:textId="77777777" w:rsidTr="00355C6B">
        <w:trPr>
          <w:jc w:val="center"/>
        </w:trPr>
        <w:tc>
          <w:tcPr>
            <w:tcW w:w="2153" w:type="dxa"/>
          </w:tcPr>
          <w:p w14:paraId="0897BB7E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1586" w:type="dxa"/>
          </w:tcPr>
          <w:p w14:paraId="4E19DA22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0008ED0" w14:textId="58B26001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7073AAAF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5D9A68AE" w14:textId="77777777" w:rsidTr="00355C6B">
        <w:trPr>
          <w:jc w:val="center"/>
        </w:trPr>
        <w:tc>
          <w:tcPr>
            <w:tcW w:w="2153" w:type="dxa"/>
          </w:tcPr>
          <w:p w14:paraId="4F49FD97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Space/Facilities</w:t>
            </w:r>
          </w:p>
        </w:tc>
        <w:tc>
          <w:tcPr>
            <w:tcW w:w="1586" w:type="dxa"/>
          </w:tcPr>
          <w:p w14:paraId="2930788F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49265B7" w14:textId="50D2270A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5F5511D8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0DC9A8CD" w14:textId="77777777" w:rsidTr="00355C6B">
        <w:trPr>
          <w:jc w:val="center"/>
        </w:trPr>
        <w:tc>
          <w:tcPr>
            <w:tcW w:w="2153" w:type="dxa"/>
          </w:tcPr>
          <w:p w14:paraId="07AEB38E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4452043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42B07FB" w14:textId="438DDC31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11DE0745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236A8816" w14:textId="77777777" w:rsidTr="00355C6B">
        <w:trPr>
          <w:jc w:val="center"/>
        </w:trPr>
        <w:tc>
          <w:tcPr>
            <w:tcW w:w="2153" w:type="dxa"/>
          </w:tcPr>
          <w:p w14:paraId="0C5D85EF" w14:textId="77777777" w:rsidR="00355C6B" w:rsidRPr="00840B88" w:rsidRDefault="00355C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TECHNOLOGY</w:t>
            </w:r>
          </w:p>
        </w:tc>
        <w:tc>
          <w:tcPr>
            <w:tcW w:w="1586" w:type="dxa"/>
          </w:tcPr>
          <w:p w14:paraId="4BF760D0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AE7E3E8" w14:textId="5AF389B9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D1F436D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7E35A240" w14:textId="77777777" w:rsidTr="00355C6B">
        <w:trPr>
          <w:jc w:val="center"/>
        </w:trPr>
        <w:tc>
          <w:tcPr>
            <w:tcW w:w="2153" w:type="dxa"/>
          </w:tcPr>
          <w:p w14:paraId="48F38584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Hardware</w:t>
            </w:r>
          </w:p>
        </w:tc>
        <w:tc>
          <w:tcPr>
            <w:tcW w:w="1586" w:type="dxa"/>
          </w:tcPr>
          <w:p w14:paraId="6A2BEF80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55E468" w14:textId="6C49E6E6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17284040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C6B" w14:paraId="7A639069" w14:textId="77777777" w:rsidTr="00355C6B">
        <w:trPr>
          <w:jc w:val="center"/>
        </w:trPr>
        <w:tc>
          <w:tcPr>
            <w:tcW w:w="2153" w:type="dxa"/>
          </w:tcPr>
          <w:p w14:paraId="6A9E6AA2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</w:t>
            </w:r>
          </w:p>
        </w:tc>
        <w:tc>
          <w:tcPr>
            <w:tcW w:w="1586" w:type="dxa"/>
          </w:tcPr>
          <w:p w14:paraId="58B83268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A6DAC94" w14:textId="328FFBB6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14:paraId="3C82A0E7" w14:textId="77777777" w:rsidR="00355C6B" w:rsidRDefault="0035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36B5BF" w14:textId="77777777" w:rsidR="004F59E3" w:rsidRPr="003E0DA8" w:rsidRDefault="004F59E3" w:rsidP="00FE3A60">
      <w:pPr>
        <w:pStyle w:val="Heading3"/>
        <w:rPr>
          <w:b w:val="0"/>
        </w:rPr>
      </w:pPr>
      <w:r w:rsidRPr="00FE3A60">
        <w:t>Part VIII. Results of Prior Year Action Plans</w:t>
      </w:r>
      <w:r w:rsidRPr="004F59E3">
        <w:t xml:space="preserve"> </w:t>
      </w:r>
      <w:r w:rsidRPr="003E0DA8">
        <w:rPr>
          <w:b w:val="0"/>
        </w:rPr>
        <w:t>(UHCCP 5.202)</w:t>
      </w:r>
    </w:p>
    <w:p w14:paraId="5EE73D72" w14:textId="77777777" w:rsidR="004F59E3" w:rsidRDefault="004F59E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336"/>
        <w:gridCol w:w="2807"/>
      </w:tblGrid>
      <w:tr w:rsidR="004F59E3" w14:paraId="14CC5AEB" w14:textId="77777777" w:rsidTr="004F59E3">
        <w:tc>
          <w:tcPr>
            <w:tcW w:w="3207" w:type="dxa"/>
          </w:tcPr>
          <w:p w14:paraId="682D2F2E" w14:textId="77777777" w:rsidR="004F59E3" w:rsidRPr="004F59E3" w:rsidRDefault="00840B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 Plan</w:t>
            </w:r>
          </w:p>
        </w:tc>
        <w:tc>
          <w:tcPr>
            <w:tcW w:w="3336" w:type="dxa"/>
          </w:tcPr>
          <w:p w14:paraId="2877DFB7" w14:textId="77777777" w:rsidR="004F59E3" w:rsidRPr="004F59E3" w:rsidRDefault="00840B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Anticipated Outcome</w:t>
            </w:r>
          </w:p>
        </w:tc>
        <w:tc>
          <w:tcPr>
            <w:tcW w:w="2807" w:type="dxa"/>
          </w:tcPr>
          <w:p w14:paraId="19CE2774" w14:textId="77777777" w:rsidR="004F59E3" w:rsidRPr="004F59E3" w:rsidRDefault="00840B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Actual Outcome</w:t>
            </w:r>
          </w:p>
        </w:tc>
      </w:tr>
      <w:tr w:rsidR="004F59E3" w14:paraId="125BEC49" w14:textId="77777777" w:rsidTr="004F59E3">
        <w:tc>
          <w:tcPr>
            <w:tcW w:w="3207" w:type="dxa"/>
          </w:tcPr>
          <w:p w14:paraId="7EC8B1AC" w14:textId="77777777" w:rsidR="004F59E3" w:rsidRPr="004F59E3" w:rsidRDefault="004F5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6" w:type="dxa"/>
          </w:tcPr>
          <w:p w14:paraId="74551E8C" w14:textId="77777777" w:rsidR="004F59E3" w:rsidRPr="004F59E3" w:rsidRDefault="004F5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7" w:type="dxa"/>
          </w:tcPr>
          <w:p w14:paraId="0081E5DC" w14:textId="77777777" w:rsidR="004F59E3" w:rsidRDefault="004F59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25E0D7" w14:textId="77777777" w:rsidR="00E31119" w:rsidRPr="00FE3A60" w:rsidRDefault="004F59E3" w:rsidP="00FE3A60">
      <w:pPr>
        <w:pStyle w:val="Heading3"/>
      </w:pPr>
      <w:r w:rsidRPr="00FE3A60">
        <w:t>Part IX</w:t>
      </w:r>
      <w:r w:rsidR="00831D65" w:rsidRPr="00FE3A60">
        <w:t>. Analysis of Program</w:t>
      </w:r>
    </w:p>
    <w:p w14:paraId="7F2F7038" w14:textId="77777777" w:rsidR="006F45C8" w:rsidRDefault="006F45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Based on findings in Parts </w:t>
      </w:r>
      <w:r w:rsidR="00FF2F6C">
        <w:rPr>
          <w:rFonts w:ascii="Times New Roman" w:eastAsia="Times New Roman" w:hAnsi="Times New Roman" w:cs="Times New Roman"/>
          <w:sz w:val="24"/>
          <w:szCs w:val="24"/>
        </w:rPr>
        <w:t>I – VI</w:t>
      </w:r>
      <w:r w:rsidR="00255C48">
        <w:rPr>
          <w:rFonts w:ascii="Times New Roman" w:eastAsia="Times New Roman" w:hAnsi="Times New Roman" w:cs="Times New Roman"/>
          <w:sz w:val="24"/>
          <w:szCs w:val="24"/>
        </w:rPr>
        <w:t>II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, develop a five</w:t>
      </w:r>
      <w:r w:rsidR="00FF2F6C">
        <w:rPr>
          <w:rFonts w:ascii="Times New Roman" w:eastAsia="Times New Roman" w:hAnsi="Times New Roman" w:cs="Times New Roman"/>
          <w:sz w:val="24"/>
          <w:szCs w:val="24"/>
        </w:rPr>
        <w:t xml:space="preserve">-year action plan for your 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>program or unit</w:t>
      </w:r>
      <w:r w:rsidR="00FF2F6C">
        <w:rPr>
          <w:rFonts w:ascii="Times New Roman" w:eastAsia="Times New Roman" w:hAnsi="Times New Roman" w:cs="Times New Roman"/>
          <w:sz w:val="24"/>
          <w:szCs w:val="24"/>
        </w:rPr>
        <w:t>.  This should include goals</w:t>
      </w:r>
      <w:r w:rsidR="00006113">
        <w:rPr>
          <w:rFonts w:ascii="Times New Roman" w:eastAsia="Times New Roman" w:hAnsi="Times New Roman" w:cs="Times New Roman"/>
          <w:sz w:val="24"/>
          <w:szCs w:val="24"/>
        </w:rPr>
        <w:t xml:space="preserve"> that align with the College Mission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 xml:space="preserve">, measurable outcomes, </w:t>
      </w:r>
      <w:r w:rsidR="00FF2F6C">
        <w:rPr>
          <w:rFonts w:ascii="Times New Roman" w:eastAsia="Times New Roman" w:hAnsi="Times New Roman" w:cs="Times New Roman"/>
          <w:sz w:val="24"/>
          <w:szCs w:val="24"/>
        </w:rPr>
        <w:t xml:space="preserve">benchmarks, and alignment to the </w:t>
      </w:r>
      <w:r w:rsidR="00840B88">
        <w:rPr>
          <w:rFonts w:ascii="Times New Roman" w:eastAsia="Times New Roman" w:hAnsi="Times New Roman" w:cs="Times New Roman"/>
          <w:sz w:val="24"/>
          <w:szCs w:val="24"/>
        </w:rPr>
        <w:t xml:space="preserve">College’s </w:t>
      </w:r>
      <w:r w:rsidR="00FF2F6C">
        <w:rPr>
          <w:rFonts w:ascii="Times New Roman" w:eastAsia="Times New Roman" w:hAnsi="Times New Roman" w:cs="Times New Roman"/>
          <w:sz w:val="24"/>
          <w:szCs w:val="24"/>
        </w:rPr>
        <w:t xml:space="preserve">Strategic Priorities, and/or Strategic Goals.  </w:t>
      </w:r>
      <w:r w:rsidR="004601B0">
        <w:rPr>
          <w:rFonts w:ascii="Times New Roman" w:eastAsia="Times New Roman" w:hAnsi="Times New Roman" w:cs="Times New Roman"/>
          <w:sz w:val="24"/>
          <w:szCs w:val="24"/>
        </w:rPr>
        <w:t>Be sure to focus on weaknesses identified in ARPD data, PSLO outcomes, results of survey data, financial needs (with timelines), and other data used to assess your unit or program.</w:t>
      </w:r>
      <w:r w:rsidR="00D95EA0">
        <w:rPr>
          <w:rFonts w:ascii="Times New Roman" w:eastAsia="Times New Roman" w:hAnsi="Times New Roman" w:cs="Times New Roman"/>
          <w:sz w:val="24"/>
          <w:szCs w:val="24"/>
        </w:rPr>
        <w:t xml:space="preserve">  This plan should guide your program and subsequent APRUs, but may be amended based on new initiatives, updated data, or unforeseen external factors.</w:t>
      </w:r>
    </w:p>
    <w:p w14:paraId="59F1058F" w14:textId="77777777" w:rsidR="00571256" w:rsidRDefault="005712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Part IX Analysis of Program"/>
      </w:tblPr>
      <w:tblGrid>
        <w:gridCol w:w="986"/>
        <w:gridCol w:w="2295"/>
        <w:gridCol w:w="1715"/>
        <w:gridCol w:w="1405"/>
        <w:gridCol w:w="1373"/>
        <w:gridCol w:w="1576"/>
      </w:tblGrid>
      <w:tr w:rsidR="00840B88" w14:paraId="4326F5D4" w14:textId="77777777" w:rsidTr="00FE3A60">
        <w:trPr>
          <w:jc w:val="center"/>
        </w:trPr>
        <w:tc>
          <w:tcPr>
            <w:tcW w:w="986" w:type="dxa"/>
          </w:tcPr>
          <w:p w14:paraId="0E6F2A7A" w14:textId="77777777" w:rsidR="001B4F07" w:rsidRPr="00840B88" w:rsidRDefault="00840B88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Goal</w:t>
            </w:r>
          </w:p>
        </w:tc>
        <w:tc>
          <w:tcPr>
            <w:tcW w:w="2295" w:type="dxa"/>
          </w:tcPr>
          <w:p w14:paraId="59BD3088" w14:textId="77777777" w:rsidR="001B4F07" w:rsidRPr="00840B88" w:rsidRDefault="00840B88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Strategic Goal/Priority</w:t>
            </w:r>
            <w:r w:rsidR="001B4F07" w:rsidRPr="0084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(List number)</w:t>
            </w:r>
            <w:r w:rsidR="00B207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15" w:type="dxa"/>
          </w:tcPr>
          <w:p w14:paraId="49FBC3AC" w14:textId="77777777" w:rsidR="001B4F07" w:rsidRPr="00840B88" w:rsidRDefault="00840B88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Benchmark</w:t>
            </w:r>
          </w:p>
        </w:tc>
        <w:tc>
          <w:tcPr>
            <w:tcW w:w="1405" w:type="dxa"/>
          </w:tcPr>
          <w:p w14:paraId="5A8E7766" w14:textId="77777777" w:rsidR="001B4F07" w:rsidRPr="00840B88" w:rsidRDefault="00840B88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Desired Outcome</w:t>
            </w:r>
          </w:p>
        </w:tc>
        <w:tc>
          <w:tcPr>
            <w:tcW w:w="1373" w:type="dxa"/>
          </w:tcPr>
          <w:p w14:paraId="26875CB2" w14:textId="77777777" w:rsidR="001B4F07" w:rsidRPr="00840B88" w:rsidRDefault="00840B88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of Measure</w:t>
            </w:r>
          </w:p>
        </w:tc>
        <w:tc>
          <w:tcPr>
            <w:tcW w:w="1576" w:type="dxa"/>
          </w:tcPr>
          <w:p w14:paraId="31FBEDEF" w14:textId="624CDF65" w:rsidR="001B4F07" w:rsidRPr="00840B88" w:rsidRDefault="001B4F07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Year(s)</w:t>
            </w:r>
          </w:p>
          <w:p w14:paraId="28E3B86D" w14:textId="77777777" w:rsidR="001B4F07" w:rsidRPr="00840B88" w:rsidRDefault="001B4F07" w:rsidP="00FE3A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B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Implemented</w:t>
            </w:r>
          </w:p>
        </w:tc>
      </w:tr>
      <w:tr w:rsidR="00840B88" w14:paraId="280B9CAA" w14:textId="77777777" w:rsidTr="00FE3A60">
        <w:trPr>
          <w:jc w:val="center"/>
        </w:trPr>
        <w:tc>
          <w:tcPr>
            <w:tcW w:w="986" w:type="dxa"/>
          </w:tcPr>
          <w:p w14:paraId="48B1A3C0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61E3DF81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E024122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789BD6C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A34ACAE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1D15DE4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B88" w14:paraId="2C1A779E" w14:textId="77777777" w:rsidTr="00FE3A60">
        <w:trPr>
          <w:jc w:val="center"/>
        </w:trPr>
        <w:tc>
          <w:tcPr>
            <w:tcW w:w="986" w:type="dxa"/>
          </w:tcPr>
          <w:p w14:paraId="6085FF5F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0FA2C2A5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211F354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35B0D0FB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B4E0393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AEC08CD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B88" w14:paraId="7BECFEA0" w14:textId="77777777" w:rsidTr="00FE3A60">
        <w:trPr>
          <w:jc w:val="center"/>
        </w:trPr>
        <w:tc>
          <w:tcPr>
            <w:tcW w:w="986" w:type="dxa"/>
          </w:tcPr>
          <w:p w14:paraId="0E6BA565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52B4C19F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B74D7DC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4C8A10BA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7B08882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A71D45D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B88" w14:paraId="0D5DF20C" w14:textId="77777777" w:rsidTr="00FE3A60">
        <w:trPr>
          <w:jc w:val="center"/>
        </w:trPr>
        <w:tc>
          <w:tcPr>
            <w:tcW w:w="986" w:type="dxa"/>
          </w:tcPr>
          <w:p w14:paraId="4DF1304B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38D683F0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8906E19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7DC7BBD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083E683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F2F1C50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B88" w14:paraId="72911EDC" w14:textId="77777777" w:rsidTr="00FE3A60">
        <w:trPr>
          <w:jc w:val="center"/>
        </w:trPr>
        <w:tc>
          <w:tcPr>
            <w:tcW w:w="986" w:type="dxa"/>
          </w:tcPr>
          <w:p w14:paraId="681B66B0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E3F4DD8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D9A447D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02425458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5AA5AC8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36987F2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B88" w14:paraId="31A37047" w14:textId="77777777" w:rsidTr="00FE3A60">
        <w:trPr>
          <w:jc w:val="center"/>
        </w:trPr>
        <w:tc>
          <w:tcPr>
            <w:tcW w:w="986" w:type="dxa"/>
          </w:tcPr>
          <w:p w14:paraId="4459D6DB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5946FFE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A993458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27A0257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DB88C6F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BF06D71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B88" w14:paraId="194E4259" w14:textId="77777777" w:rsidTr="00FE3A60">
        <w:trPr>
          <w:jc w:val="center"/>
        </w:trPr>
        <w:tc>
          <w:tcPr>
            <w:tcW w:w="986" w:type="dxa"/>
          </w:tcPr>
          <w:p w14:paraId="661720AB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204D27E6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006BFC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A3B7CAF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072B3320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F54F52B" w14:textId="77777777" w:rsidR="001B4F07" w:rsidRDefault="001B4F07" w:rsidP="00460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E2AA6D" w14:textId="77777777" w:rsidR="00FE3A60" w:rsidRDefault="00B20758" w:rsidP="00FE3A6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522A1">
        <w:rPr>
          <w:rFonts w:ascii="Times New Roman" w:eastAsia="Times New Roman" w:hAnsi="Times New Roman" w:cs="Times New Roman"/>
          <w:sz w:val="24"/>
          <w:szCs w:val="24"/>
        </w:rPr>
        <w:t>All Strategic Goals and Priorities are Aligned to the College Mission.</w:t>
      </w:r>
    </w:p>
    <w:p w14:paraId="24F2A239" w14:textId="5EA63512" w:rsidR="00E31119" w:rsidRDefault="004F59E3" w:rsidP="00FE3A60">
      <w:pPr>
        <w:pStyle w:val="Heading3"/>
        <w:rPr>
          <w:b w:val="0"/>
          <w:bCs/>
        </w:rPr>
      </w:pPr>
      <w:r w:rsidRPr="00FE3A60">
        <w:t>Part X</w:t>
      </w:r>
      <w:r w:rsidR="00831D65" w:rsidRPr="00FE3A60">
        <w:t xml:space="preserve">. </w:t>
      </w:r>
      <w:r w:rsidR="00FF617D" w:rsidRPr="00FE3A60">
        <w:t>Resource Request(s)</w:t>
      </w:r>
      <w:r w:rsidR="00831D65" w:rsidRPr="00FE3A60">
        <w:t xml:space="preserve"> for next year</w:t>
      </w:r>
      <w:r w:rsidR="00FF617D" w:rsidRPr="00FE3A60">
        <w:t xml:space="preserve"> </w:t>
      </w:r>
      <w:r w:rsidR="00FF617D" w:rsidRPr="003E0DA8">
        <w:rPr>
          <w:b w:val="0"/>
          <w:bCs/>
        </w:rPr>
        <w:t>(Year 1 of the 5-year Plan for your unit or program).</w:t>
      </w:r>
    </w:p>
    <w:p w14:paraId="294ED339" w14:textId="095E7650" w:rsidR="0043703B" w:rsidRDefault="0043703B" w:rsidP="0043703B"/>
    <w:p w14:paraId="47EF1D6D" w14:textId="77777777" w:rsidR="0043703B" w:rsidRPr="0043703B" w:rsidRDefault="0043703B" w:rsidP="0043703B">
      <w:pPr>
        <w:spacing w:line="240" w:lineRule="auto"/>
        <w:rPr>
          <w:rFonts w:ascii="Times New Roman" w:eastAsia="Times New Roman" w:hAnsi="Times New Roman" w:cs="Times New Roman"/>
          <w:szCs w:val="24"/>
        </w:rPr>
      </w:pPr>
      <w:r w:rsidRPr="007F1F84">
        <w:rPr>
          <w:rFonts w:ascii="MS Gothic" w:eastAsia="MS Gothic" w:hAnsi="MS Gothic" w:cs="MS Gothic" w:hint="eastAsia"/>
          <w:b/>
          <w:bCs/>
          <w:color w:val="000000"/>
          <w:szCs w:val="24"/>
        </w:rPr>
        <w:t>☐</w:t>
      </w:r>
      <w:r w:rsidRPr="007F1F84">
        <w:rPr>
          <w:rFonts w:eastAsia="Times New Roman"/>
          <w:b/>
          <w:bCs/>
          <w:color w:val="000000"/>
          <w:szCs w:val="24"/>
        </w:rPr>
        <w:t> </w:t>
      </w:r>
      <w:r w:rsidRPr="0043703B">
        <w:rPr>
          <w:rFonts w:ascii="Times New Roman" w:eastAsia="Times New Roman" w:hAnsi="Times New Roman" w:cs="Times New Roman"/>
          <w:b/>
          <w:bCs/>
          <w:color w:val="000000"/>
          <w:szCs w:val="24"/>
        </w:rPr>
        <w:t>I am NOT requesting additional resources for my program/unit.</w:t>
      </w:r>
    </w:p>
    <w:p w14:paraId="0B461DE2" w14:textId="77777777" w:rsidR="00E31119" w:rsidRDefault="00E3111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20" w:firstRow="1" w:lastRow="0" w:firstColumn="0" w:lastColumn="0" w:noHBand="1" w:noVBand="1"/>
        <w:tblCaption w:val="Part X. Resource Request(s) for next year "/>
      </w:tblPr>
      <w:tblGrid>
        <w:gridCol w:w="2660"/>
        <w:gridCol w:w="6700"/>
      </w:tblGrid>
      <w:tr w:rsidR="00E31119" w14:paraId="6ED53BED" w14:textId="77777777" w:rsidTr="00924F62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F50AEB" w14:textId="77777777" w:rsidR="00E31119" w:rsidRDefault="00831D65" w:rsidP="00FF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 Goal </w:t>
            </w:r>
          </w:p>
        </w:tc>
        <w:tc>
          <w:tcPr>
            <w:tcW w:w="6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B0AC78" w14:textId="77777777" w:rsidR="00E31119" w:rsidRDefault="008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</w:pPr>
            <w:r>
              <w:t xml:space="preserve"> </w:t>
            </w:r>
          </w:p>
        </w:tc>
      </w:tr>
      <w:tr w:rsidR="00E31119" w14:paraId="47E88072" w14:textId="77777777" w:rsidTr="00924F62">
        <w:trPr>
          <w:jc w:val="center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68E61E" w14:textId="77777777" w:rsidR="00E31119" w:rsidRDefault="00FF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Resource Requested</w:t>
            </w:r>
            <w:r w:rsidR="00255C48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6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50B97C" w14:textId="77777777" w:rsidR="00E31119" w:rsidRDefault="008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</w:pPr>
            <w:r>
              <w:t xml:space="preserve"> </w:t>
            </w:r>
          </w:p>
        </w:tc>
      </w:tr>
      <w:tr w:rsidR="00E31119" w14:paraId="1DDA9721" w14:textId="77777777" w:rsidTr="00924F62">
        <w:trPr>
          <w:jc w:val="center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946A4F" w14:textId="77777777" w:rsidR="00E31119" w:rsidRDefault="00FF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Cost and Vendor</w:t>
            </w:r>
          </w:p>
        </w:tc>
        <w:tc>
          <w:tcPr>
            <w:tcW w:w="6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1BF2AD3" w14:textId="77777777" w:rsidR="00E31119" w:rsidRDefault="008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</w:pPr>
            <w:r>
              <w:t xml:space="preserve"> </w:t>
            </w:r>
          </w:p>
        </w:tc>
      </w:tr>
      <w:tr w:rsidR="004F16FA" w14:paraId="59BDE8A7" w14:textId="77777777" w:rsidTr="00924F62">
        <w:trPr>
          <w:jc w:val="center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E4827D" w14:textId="77777777" w:rsidR="004F16FA" w:rsidRDefault="004F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Annual Recurring Cost</w:t>
            </w:r>
          </w:p>
        </w:tc>
        <w:tc>
          <w:tcPr>
            <w:tcW w:w="6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6EDA6B" w14:textId="77777777" w:rsidR="004F16FA" w:rsidRDefault="004F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</w:pPr>
          </w:p>
        </w:tc>
      </w:tr>
      <w:tr w:rsidR="004F16FA" w14:paraId="1DCB9BEE" w14:textId="77777777" w:rsidTr="00924F62">
        <w:trPr>
          <w:jc w:val="center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9327D5" w14:textId="77777777" w:rsidR="004F16FA" w:rsidRDefault="004F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Useful Life of Resource</w:t>
            </w:r>
          </w:p>
        </w:tc>
        <w:tc>
          <w:tcPr>
            <w:tcW w:w="6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6BF610" w14:textId="77777777" w:rsidR="004F16FA" w:rsidRDefault="004F1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</w:pPr>
          </w:p>
        </w:tc>
      </w:tr>
      <w:tr w:rsidR="00E31119" w14:paraId="771B9332" w14:textId="77777777" w:rsidTr="00924F62">
        <w:trPr>
          <w:jc w:val="center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29C451" w14:textId="77777777" w:rsidR="00E31119" w:rsidRDefault="008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Person(s) Responsible and Collaborators</w:t>
            </w:r>
          </w:p>
        </w:tc>
        <w:tc>
          <w:tcPr>
            <w:tcW w:w="6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5D1C83" w14:textId="77777777" w:rsidR="00E31119" w:rsidRDefault="008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</w:pPr>
            <w:r>
              <w:t xml:space="preserve"> </w:t>
            </w:r>
          </w:p>
        </w:tc>
      </w:tr>
      <w:tr w:rsidR="00E31119" w14:paraId="71B2DA13" w14:textId="77777777" w:rsidTr="00924F62">
        <w:trPr>
          <w:jc w:val="center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EADB8C" w14:textId="77777777" w:rsidR="00E31119" w:rsidRDefault="008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Timeline</w:t>
            </w:r>
          </w:p>
        </w:tc>
        <w:tc>
          <w:tcPr>
            <w:tcW w:w="6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F589C4" w14:textId="77777777" w:rsidR="00E31119" w:rsidRDefault="00831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</w:pPr>
            <w:r>
              <w:t xml:space="preserve"> </w:t>
            </w:r>
          </w:p>
        </w:tc>
      </w:tr>
    </w:tbl>
    <w:p w14:paraId="7564FBBE" w14:textId="77777777" w:rsidR="00FF617D" w:rsidRPr="00840B88" w:rsidRDefault="00255C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  <w:r w:rsidRPr="00840B88">
        <w:rPr>
          <w:rFonts w:ascii="Times New Roman" w:hAnsi="Times New Roman" w:cs="Times New Roman"/>
          <w:b/>
        </w:rPr>
        <w:t>*</w:t>
      </w:r>
      <w:r w:rsidR="00FF617D" w:rsidRPr="00840B88">
        <w:rPr>
          <w:rFonts w:ascii="Times New Roman" w:hAnsi="Times New Roman" w:cs="Times New Roman"/>
          <w:b/>
        </w:rPr>
        <w:t xml:space="preserve">An approved ITAC Request Form must be attached for all </w:t>
      </w:r>
      <w:r w:rsidR="004F16FA" w:rsidRPr="00840B88">
        <w:rPr>
          <w:rFonts w:ascii="Times New Roman" w:hAnsi="Times New Roman" w:cs="Times New Roman"/>
          <w:b/>
        </w:rPr>
        <w:t>technology requests</w:t>
      </w:r>
    </w:p>
    <w:p w14:paraId="35880537" w14:textId="7147C67C" w:rsidR="00E31119" w:rsidRPr="00952D3D" w:rsidRDefault="00831D65" w:rsidP="00952D3D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 </w:t>
      </w:r>
    </w:p>
    <w:p w14:paraId="1C7D8B72" w14:textId="77777777" w:rsidR="0014503B" w:rsidRPr="00952D3D" w:rsidRDefault="0014503B">
      <w:pPr>
        <w:pBdr>
          <w:top w:val="nil"/>
          <w:left w:val="nil"/>
          <w:bottom w:val="nil"/>
          <w:right w:val="nil"/>
          <w:between w:val="nil"/>
        </w:pBdr>
      </w:pPr>
    </w:p>
    <w:sectPr w:rsidR="0014503B" w:rsidRPr="00952D3D" w:rsidSect="00FE3A60">
      <w:headerReference w:type="default" r:id="rId14"/>
      <w:footerReference w:type="default" r:id="rId15"/>
      <w:pgSz w:w="12240" w:h="15840"/>
      <w:pgMar w:top="1440" w:right="1440" w:bottom="126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0C0F4" w14:textId="77777777" w:rsidR="00236F89" w:rsidRDefault="00236F89">
      <w:pPr>
        <w:spacing w:line="240" w:lineRule="auto"/>
      </w:pPr>
      <w:r>
        <w:separator/>
      </w:r>
    </w:p>
  </w:endnote>
  <w:endnote w:type="continuationSeparator" w:id="0">
    <w:p w14:paraId="110B1CBE" w14:textId="77777777" w:rsidR="00236F89" w:rsidRDefault="00236F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4A66" w14:textId="666E6D38" w:rsidR="00DE5C15" w:rsidRDefault="00DE5C15">
    <w:pPr>
      <w:jc w:val="right"/>
    </w:pPr>
    <w:r>
      <w:fldChar w:fldCharType="begin"/>
    </w:r>
    <w:r>
      <w:instrText>PAGE</w:instrText>
    </w:r>
    <w:r>
      <w:fldChar w:fldCharType="separate"/>
    </w:r>
    <w:r w:rsidR="00584D3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1CFEE" w14:textId="77777777" w:rsidR="00236F89" w:rsidRDefault="00236F89">
      <w:pPr>
        <w:spacing w:line="240" w:lineRule="auto"/>
      </w:pPr>
      <w:r>
        <w:separator/>
      </w:r>
    </w:p>
  </w:footnote>
  <w:footnote w:type="continuationSeparator" w:id="0">
    <w:p w14:paraId="1610F9D3" w14:textId="77777777" w:rsidR="00236F89" w:rsidRDefault="00236F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FBE67" w14:textId="77777777" w:rsidR="00DE5C15" w:rsidRDefault="00DE5C15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Comprehensive Program Review Outline</w:t>
    </w:r>
  </w:p>
  <w:p w14:paraId="72B8503A" w14:textId="533D9B16" w:rsidR="00DE5C15" w:rsidRDefault="00DE5C15">
    <w:pPr>
      <w:pBdr>
        <w:top w:val="nil"/>
        <w:left w:val="nil"/>
        <w:bottom w:val="nil"/>
        <w:right w:val="nil"/>
        <w:between w:val="nil"/>
      </w:pBdr>
      <w:jc w:val="right"/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</w:rPr>
      <w:t>Revised</w:t>
    </w:r>
    <w:r>
      <w:rPr>
        <w:rFonts w:ascii="Times New Roman" w:eastAsia="Times New Roman" w:hAnsi="Times New Roman" w:cs="Times New Roman"/>
      </w:rPr>
      <w:t xml:space="preserve"> </w:t>
    </w:r>
    <w:r w:rsidR="00734C2B">
      <w:rPr>
        <w:rFonts w:ascii="Times New Roman" w:eastAsia="Times New Roman" w:hAnsi="Times New Roman" w:cs="Times New Roman"/>
      </w:rPr>
      <w:t>September</w:t>
    </w:r>
    <w:r w:rsidR="00DE6D12">
      <w:rPr>
        <w:rFonts w:ascii="Times New Roman" w:eastAsia="Times New Roman" w:hAnsi="Times New Roman" w:cs="Times New Roman"/>
      </w:rPr>
      <w:t xml:space="preserve"> </w:t>
    </w:r>
    <w:r w:rsidR="00F82CF5">
      <w:rPr>
        <w:rFonts w:ascii="Times New Roman" w:eastAsia="Times New Roman" w:hAnsi="Times New Roman" w:cs="Times New Roman"/>
      </w:rPr>
      <w:t>22</w:t>
    </w:r>
    <w:r>
      <w:rPr>
        <w:rFonts w:ascii="Times New Roman" w:eastAsia="Times New Roman" w:hAnsi="Times New Roman" w:cs="Times New Roman"/>
      </w:rPr>
      <w:t>, 20</w:t>
    </w:r>
    <w:r w:rsidR="00734C2B">
      <w:rPr>
        <w:rFonts w:ascii="Times New Roman" w:eastAsia="Times New Roman" w:hAnsi="Times New Roman" w:cs="Times New Roman"/>
      </w:rPr>
      <w:t>23</w:t>
    </w:r>
  </w:p>
  <w:p w14:paraId="23EAC6F8" w14:textId="77777777" w:rsidR="00DE5C15" w:rsidRDefault="00DE5C15">
    <w:pPr>
      <w:pBdr>
        <w:top w:val="nil"/>
        <w:left w:val="nil"/>
        <w:bottom w:val="nil"/>
        <w:right w:val="nil"/>
        <w:between w:val="nil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ECC"/>
    <w:multiLevelType w:val="hybridMultilevel"/>
    <w:tmpl w:val="4F24790A"/>
    <w:lvl w:ilvl="0" w:tplc="7A00F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1802905"/>
    <w:multiLevelType w:val="multilevel"/>
    <w:tmpl w:val="CE04F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0F3522"/>
    <w:multiLevelType w:val="hybridMultilevel"/>
    <w:tmpl w:val="2E20CFD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19"/>
    <w:rsid w:val="00006113"/>
    <w:rsid w:val="00050389"/>
    <w:rsid w:val="000A0BFE"/>
    <w:rsid w:val="000B7356"/>
    <w:rsid w:val="00111718"/>
    <w:rsid w:val="0014503B"/>
    <w:rsid w:val="00145AE7"/>
    <w:rsid w:val="001934AE"/>
    <w:rsid w:val="001B4F07"/>
    <w:rsid w:val="00200C69"/>
    <w:rsid w:val="0022751D"/>
    <w:rsid w:val="00236F89"/>
    <w:rsid w:val="002426B5"/>
    <w:rsid w:val="00255C48"/>
    <w:rsid w:val="0026649E"/>
    <w:rsid w:val="003146C5"/>
    <w:rsid w:val="003508D8"/>
    <w:rsid w:val="00355C6B"/>
    <w:rsid w:val="00363A8E"/>
    <w:rsid w:val="00375D22"/>
    <w:rsid w:val="003B0C90"/>
    <w:rsid w:val="003B1987"/>
    <w:rsid w:val="003D6E59"/>
    <w:rsid w:val="003E0DA8"/>
    <w:rsid w:val="0041705D"/>
    <w:rsid w:val="00420B5D"/>
    <w:rsid w:val="004211A2"/>
    <w:rsid w:val="004315E6"/>
    <w:rsid w:val="0043703B"/>
    <w:rsid w:val="004537D7"/>
    <w:rsid w:val="004601B0"/>
    <w:rsid w:val="00464561"/>
    <w:rsid w:val="004A05E6"/>
    <w:rsid w:val="004A430E"/>
    <w:rsid w:val="004D197B"/>
    <w:rsid w:val="004E370F"/>
    <w:rsid w:val="004F16FA"/>
    <w:rsid w:val="004F59E3"/>
    <w:rsid w:val="005021E7"/>
    <w:rsid w:val="00523A88"/>
    <w:rsid w:val="00530FAC"/>
    <w:rsid w:val="00571256"/>
    <w:rsid w:val="00576F46"/>
    <w:rsid w:val="00584D34"/>
    <w:rsid w:val="00590DE2"/>
    <w:rsid w:val="005A1541"/>
    <w:rsid w:val="0060367F"/>
    <w:rsid w:val="00632860"/>
    <w:rsid w:val="00650CB7"/>
    <w:rsid w:val="006A1A7F"/>
    <w:rsid w:val="006D01A7"/>
    <w:rsid w:val="006F45C8"/>
    <w:rsid w:val="00734C2B"/>
    <w:rsid w:val="00737940"/>
    <w:rsid w:val="00763770"/>
    <w:rsid w:val="00777A45"/>
    <w:rsid w:val="00792653"/>
    <w:rsid w:val="007B1DD7"/>
    <w:rsid w:val="007B3C0A"/>
    <w:rsid w:val="007E007C"/>
    <w:rsid w:val="00802463"/>
    <w:rsid w:val="00831D65"/>
    <w:rsid w:val="0083258C"/>
    <w:rsid w:val="00840B88"/>
    <w:rsid w:val="008648EE"/>
    <w:rsid w:val="00890FB9"/>
    <w:rsid w:val="008942D5"/>
    <w:rsid w:val="008C7105"/>
    <w:rsid w:val="008D154F"/>
    <w:rsid w:val="00913B9F"/>
    <w:rsid w:val="00924F62"/>
    <w:rsid w:val="00952D3D"/>
    <w:rsid w:val="0098126B"/>
    <w:rsid w:val="009A1311"/>
    <w:rsid w:val="009A382F"/>
    <w:rsid w:val="009C3051"/>
    <w:rsid w:val="00A75DB4"/>
    <w:rsid w:val="00AA2585"/>
    <w:rsid w:val="00AD715D"/>
    <w:rsid w:val="00B16686"/>
    <w:rsid w:val="00B20758"/>
    <w:rsid w:val="00B70D67"/>
    <w:rsid w:val="00BC193F"/>
    <w:rsid w:val="00C02DF2"/>
    <w:rsid w:val="00C10695"/>
    <w:rsid w:val="00C63BE8"/>
    <w:rsid w:val="00C6526D"/>
    <w:rsid w:val="00CB6106"/>
    <w:rsid w:val="00CC796B"/>
    <w:rsid w:val="00D36AA4"/>
    <w:rsid w:val="00D5192E"/>
    <w:rsid w:val="00D9384C"/>
    <w:rsid w:val="00D9512A"/>
    <w:rsid w:val="00D95EA0"/>
    <w:rsid w:val="00DB0DA0"/>
    <w:rsid w:val="00DC0D81"/>
    <w:rsid w:val="00DC5D6F"/>
    <w:rsid w:val="00DC7C45"/>
    <w:rsid w:val="00DE5C15"/>
    <w:rsid w:val="00DE6D12"/>
    <w:rsid w:val="00E03443"/>
    <w:rsid w:val="00E31119"/>
    <w:rsid w:val="00E61D11"/>
    <w:rsid w:val="00E81941"/>
    <w:rsid w:val="00EC43E4"/>
    <w:rsid w:val="00F54BE0"/>
    <w:rsid w:val="00F6602F"/>
    <w:rsid w:val="00F717C7"/>
    <w:rsid w:val="00F82CF5"/>
    <w:rsid w:val="00F94EB5"/>
    <w:rsid w:val="00FA2254"/>
    <w:rsid w:val="00FE3A60"/>
    <w:rsid w:val="00FF2F6C"/>
    <w:rsid w:val="00FF617D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004E2"/>
  <w15:docId w15:val="{29ED0FEE-BD48-4504-92FE-47AE82BE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autoRedefine/>
    <w:qFormat/>
    <w:rsid w:val="002426B5"/>
    <w:pPr>
      <w:keepNext/>
      <w:keepLines/>
      <w:spacing w:before="400" w:after="120"/>
      <w:outlineLvl w:val="0"/>
    </w:pPr>
    <w:rPr>
      <w:rFonts w:ascii="Times New Roman" w:hAnsi="Times New Roman"/>
      <w:sz w:val="36"/>
      <w:szCs w:val="40"/>
    </w:rPr>
  </w:style>
  <w:style w:type="paragraph" w:styleId="Heading2">
    <w:name w:val="heading 2"/>
    <w:basedOn w:val="Normal"/>
    <w:next w:val="Normal"/>
    <w:autoRedefine/>
    <w:qFormat/>
    <w:rsid w:val="009A1311"/>
    <w:pPr>
      <w:keepNext/>
      <w:keepLines/>
      <w:spacing w:before="360" w:after="120"/>
      <w:outlineLvl w:val="1"/>
    </w:pPr>
    <w:rPr>
      <w:rFonts w:ascii="Times New Roman" w:hAnsi="Times New Roman"/>
      <w:sz w:val="32"/>
      <w:szCs w:val="32"/>
    </w:rPr>
  </w:style>
  <w:style w:type="paragraph" w:styleId="Heading3">
    <w:name w:val="heading 3"/>
    <w:basedOn w:val="Normal"/>
    <w:next w:val="Normal"/>
    <w:autoRedefine/>
    <w:qFormat/>
    <w:rsid w:val="00E61D11"/>
    <w:pPr>
      <w:keepNext/>
      <w:keepLines/>
      <w:spacing w:before="320" w:after="80"/>
      <w:outlineLvl w:val="2"/>
    </w:pPr>
    <w:rPr>
      <w:rFonts w:ascii="Times New Roman" w:hAnsi="Times New Roman"/>
      <w:b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45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61"/>
  </w:style>
  <w:style w:type="paragraph" w:styleId="Footer">
    <w:name w:val="footer"/>
    <w:basedOn w:val="Normal"/>
    <w:link w:val="FooterChar"/>
    <w:uiPriority w:val="99"/>
    <w:unhideWhenUsed/>
    <w:rsid w:val="004645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61"/>
  </w:style>
  <w:style w:type="table" w:styleId="TableGrid">
    <w:name w:val="Table Grid"/>
    <w:basedOn w:val="TableNormal"/>
    <w:uiPriority w:val="39"/>
    <w:rsid w:val="008942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9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541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2426B5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hcc.hawaii.edu/ovpcc/policies/UHCCP_5.202" TargetMode="External"/><Relationship Id="rId13" Type="http://schemas.openxmlformats.org/officeDocument/2006/relationships/hyperlink" Target="http://uhcc.hawaii.edu/ovpcc/policies/UHCCP_5.202_A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uhcc.hawaii.edu/ovpcc/policies/UHCCP_5.202_A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hcc.hawaii.edu/ovpcc/policies/UHCCP_5.2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uhcc.hawaii.edu/ovpcc/policies/UHCCP_5.202_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hcc.hawaii.edu/ovpcc/policies/UHCCP_5.202_A1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vabarko</dc:creator>
  <cp:lastModifiedBy>Valerie Barko</cp:lastModifiedBy>
  <cp:revision>2</cp:revision>
  <dcterms:created xsi:type="dcterms:W3CDTF">2024-08-23T18:22:00Z</dcterms:created>
  <dcterms:modified xsi:type="dcterms:W3CDTF">2024-08-23T18:22:00Z</dcterms:modified>
</cp:coreProperties>
</file>